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19D8C" w14:textId="66B8FFE1" w:rsidR="00AF0E36" w:rsidRPr="00F17AFD" w:rsidRDefault="00AF0E36" w:rsidP="00665FA6">
      <w:pPr>
        <w:spacing w:line="276" w:lineRule="auto"/>
        <w:rPr>
          <w:rFonts w:ascii="Atkinson Hyperlegible" w:hAnsi="Atkinson Hyperlegible"/>
          <w:b/>
          <w:bCs/>
          <w:sz w:val="32"/>
          <w:szCs w:val="32"/>
          <w:lang w:val="en-US"/>
        </w:rPr>
      </w:pPr>
      <w:r w:rsidRPr="00F17AFD">
        <w:rPr>
          <w:rFonts w:ascii="Atkinson Hyperlegible" w:hAnsi="Atkinson Hyperlegible"/>
          <w:b/>
          <w:bCs/>
          <w:sz w:val="32"/>
          <w:szCs w:val="32"/>
          <w:lang w:val="en-US"/>
        </w:rPr>
        <w:t>PATENTS PROSECUTION:</w:t>
      </w:r>
    </w:p>
    <w:p w14:paraId="0DD34105" w14:textId="6BC91D24" w:rsidR="00AF0E36" w:rsidRPr="00F17AFD" w:rsidRDefault="00AF0E36" w:rsidP="00665FA6">
      <w:pPr>
        <w:spacing w:line="276" w:lineRule="auto"/>
        <w:rPr>
          <w:rFonts w:ascii="Atkinson Hyperlegible" w:hAnsi="Atkinson Hyperlegible"/>
          <w:sz w:val="32"/>
          <w:szCs w:val="32"/>
        </w:rPr>
      </w:pPr>
      <w:r w:rsidRPr="00F17AFD">
        <w:rPr>
          <w:rFonts w:ascii="Atkinson Hyperlegible" w:hAnsi="Atkinson Hyperlegible"/>
          <w:sz w:val="32"/>
          <w:szCs w:val="32"/>
        </w:rPr>
        <w:t>Patent prosecution is a process where applicants and/or their representatives interact with the Patent Office to get a grant for their patent application</w:t>
      </w:r>
    </w:p>
    <w:p w14:paraId="1D6FD64E" w14:textId="232D4DEE" w:rsidR="00AF0E36" w:rsidRPr="00F17AFD" w:rsidRDefault="00AF0E36" w:rsidP="00665FA6">
      <w:pPr>
        <w:spacing w:line="276" w:lineRule="auto"/>
        <w:rPr>
          <w:rFonts w:ascii="Atkinson Hyperlegible" w:hAnsi="Atkinson Hyperlegible"/>
          <w:b/>
          <w:bCs/>
          <w:sz w:val="32"/>
          <w:szCs w:val="32"/>
          <w:lang w:val="en-US"/>
        </w:rPr>
      </w:pPr>
      <w:r w:rsidRPr="00F17AFD">
        <w:rPr>
          <w:rFonts w:ascii="Atkinson Hyperlegible" w:hAnsi="Atkinson Hyperlegible"/>
          <w:b/>
          <w:bCs/>
          <w:noProof/>
          <w:sz w:val="32"/>
          <w:szCs w:val="32"/>
          <w:lang w:val="en-US"/>
        </w:rPr>
        <w:drawing>
          <wp:inline distT="0" distB="0" distL="0" distR="0" wp14:anchorId="08A1EBF1" wp14:editId="4CD504FD">
            <wp:extent cx="5731510" cy="1906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906905"/>
                    </a:xfrm>
                    <a:prstGeom prst="rect">
                      <a:avLst/>
                    </a:prstGeom>
                  </pic:spPr>
                </pic:pic>
              </a:graphicData>
            </a:graphic>
          </wp:inline>
        </w:drawing>
      </w:r>
    </w:p>
    <w:p w14:paraId="1C136C25" w14:textId="4FF39407" w:rsidR="00AF0E36" w:rsidRPr="00F17AFD" w:rsidRDefault="00AF0E36" w:rsidP="00665FA6">
      <w:pPr>
        <w:spacing w:line="276" w:lineRule="auto"/>
        <w:rPr>
          <w:rFonts w:ascii="Atkinson Hyperlegible" w:hAnsi="Atkinson Hyperlegible"/>
          <w:sz w:val="32"/>
          <w:szCs w:val="32"/>
        </w:rPr>
      </w:pPr>
      <w:r w:rsidRPr="00F17AFD">
        <w:rPr>
          <w:rFonts w:ascii="Atkinson Hyperlegible" w:hAnsi="Atkinson Hyperlegible"/>
          <w:sz w:val="32"/>
          <w:szCs w:val="32"/>
        </w:rPr>
        <w:t>The application is sent for a technical examination to check whether the invention meets the three basic requirements of patentability, i.e., novelty, inventiveness, and industrial applicability.</w:t>
      </w:r>
    </w:p>
    <w:p w14:paraId="4E82B5FF" w14:textId="423E8230" w:rsidR="00AF0E36" w:rsidRPr="00F17AFD" w:rsidRDefault="00AF0E36" w:rsidP="00665FA6">
      <w:pPr>
        <w:spacing w:line="276" w:lineRule="auto"/>
        <w:rPr>
          <w:rFonts w:ascii="Atkinson Hyperlegible" w:hAnsi="Atkinson Hyperlegible"/>
          <w:b/>
          <w:bCs/>
          <w:sz w:val="32"/>
          <w:szCs w:val="32"/>
          <w:lang w:val="en-US"/>
        </w:rPr>
      </w:pPr>
      <w:r w:rsidRPr="00F17AFD">
        <w:rPr>
          <w:rFonts w:ascii="Atkinson Hyperlegible" w:hAnsi="Atkinson Hyperlegible"/>
          <w:b/>
          <w:bCs/>
          <w:noProof/>
          <w:sz w:val="32"/>
          <w:szCs w:val="32"/>
          <w:lang w:val="en-US"/>
        </w:rPr>
        <w:drawing>
          <wp:inline distT="0" distB="0" distL="0" distR="0" wp14:anchorId="5D2AC904" wp14:editId="60A20249">
            <wp:extent cx="3695700" cy="371058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03361" cy="3718274"/>
                    </a:xfrm>
                    <a:prstGeom prst="rect">
                      <a:avLst/>
                    </a:prstGeom>
                  </pic:spPr>
                </pic:pic>
              </a:graphicData>
            </a:graphic>
          </wp:inline>
        </w:drawing>
      </w:r>
    </w:p>
    <w:p w14:paraId="731532D7" w14:textId="67ACB831" w:rsidR="00AF0E36" w:rsidRPr="00F17AFD" w:rsidRDefault="00AF0E36" w:rsidP="00665FA6">
      <w:pPr>
        <w:spacing w:line="276" w:lineRule="auto"/>
        <w:rPr>
          <w:rFonts w:ascii="Atkinson Hyperlegible" w:hAnsi="Atkinson Hyperlegible"/>
          <w:b/>
          <w:bCs/>
          <w:sz w:val="32"/>
          <w:szCs w:val="32"/>
          <w:lang w:val="en-US"/>
        </w:rPr>
      </w:pPr>
      <w:r w:rsidRPr="00F17AFD">
        <w:rPr>
          <w:rFonts w:ascii="Atkinson Hyperlegible" w:hAnsi="Atkinson Hyperlegible"/>
          <w:b/>
          <w:bCs/>
          <w:noProof/>
          <w:sz w:val="32"/>
          <w:szCs w:val="32"/>
          <w:lang w:val="en-US"/>
        </w:rPr>
        <w:lastRenderedPageBreak/>
        <w:drawing>
          <wp:inline distT="0" distB="0" distL="0" distR="0" wp14:anchorId="20E6F7CD" wp14:editId="44395CDF">
            <wp:extent cx="5731510" cy="1105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105535"/>
                    </a:xfrm>
                    <a:prstGeom prst="rect">
                      <a:avLst/>
                    </a:prstGeom>
                  </pic:spPr>
                </pic:pic>
              </a:graphicData>
            </a:graphic>
          </wp:inline>
        </w:drawing>
      </w:r>
    </w:p>
    <w:p w14:paraId="00C479B7" w14:textId="6815F065" w:rsidR="00AF0E36" w:rsidRPr="00F17AFD" w:rsidRDefault="00AF0E36" w:rsidP="00665FA6">
      <w:pPr>
        <w:pStyle w:val="ListParagraph"/>
        <w:numPr>
          <w:ilvl w:val="0"/>
          <w:numId w:val="1"/>
        </w:numPr>
        <w:spacing w:line="276" w:lineRule="auto"/>
        <w:rPr>
          <w:rFonts w:ascii="Atkinson Hyperlegible" w:hAnsi="Atkinson Hyperlegible"/>
          <w:b/>
          <w:bCs/>
          <w:sz w:val="32"/>
          <w:szCs w:val="32"/>
          <w:lang w:val="en-US"/>
        </w:rPr>
      </w:pPr>
      <w:r w:rsidRPr="00F17AFD">
        <w:rPr>
          <w:rFonts w:ascii="Atkinson Hyperlegible" w:hAnsi="Atkinson Hyperlegible"/>
          <w:b/>
          <w:bCs/>
          <w:sz w:val="32"/>
          <w:szCs w:val="32"/>
          <w:lang w:val="en-US"/>
        </w:rPr>
        <w:t xml:space="preserve">Filing provisional/non provisional, </w:t>
      </w:r>
      <w:r w:rsidRPr="00F17AFD">
        <w:rPr>
          <w:rFonts w:ascii="Atkinson Hyperlegible" w:hAnsi="Atkinson Hyperlegible"/>
          <w:sz w:val="32"/>
          <w:szCs w:val="32"/>
        </w:rPr>
        <w:t>In India, the Patent Office functions from four jurisdictions viz. Kolkata, Delhi, Chennai, and Mumbai.</w:t>
      </w:r>
    </w:p>
    <w:p w14:paraId="210578A4" w14:textId="544ABA94" w:rsidR="00AF0E36" w:rsidRPr="00F17AFD" w:rsidRDefault="00AF0E36" w:rsidP="00665FA6">
      <w:pPr>
        <w:pStyle w:val="ListParagraph"/>
        <w:numPr>
          <w:ilvl w:val="0"/>
          <w:numId w:val="1"/>
        </w:numPr>
        <w:spacing w:line="276" w:lineRule="auto"/>
        <w:rPr>
          <w:rFonts w:ascii="Atkinson Hyperlegible" w:hAnsi="Atkinson Hyperlegible"/>
          <w:b/>
          <w:bCs/>
          <w:sz w:val="32"/>
          <w:szCs w:val="32"/>
          <w:lang w:val="en-US"/>
        </w:rPr>
      </w:pPr>
      <w:r w:rsidRPr="00F17AFD">
        <w:rPr>
          <w:rFonts w:ascii="Atkinson Hyperlegible" w:hAnsi="Atkinson Hyperlegible"/>
          <w:b/>
          <w:bCs/>
          <w:sz w:val="32"/>
          <w:szCs w:val="32"/>
          <w:lang w:val="en-US"/>
        </w:rPr>
        <w:t xml:space="preserve">Searching </w:t>
      </w:r>
      <w:r w:rsidRPr="00F17AFD">
        <w:rPr>
          <w:rFonts w:ascii="Atkinson Hyperlegible" w:hAnsi="Atkinson Hyperlegible"/>
          <w:sz w:val="32"/>
          <w:szCs w:val="32"/>
        </w:rPr>
        <w:t>Patent Office reviews all the formal documents, and the patent examiners conduct a worldwide patentability search based on the key features of the invention to check for any closest prior art</w:t>
      </w:r>
    </w:p>
    <w:p w14:paraId="51E49568" w14:textId="27FDC219" w:rsidR="00AF0E36" w:rsidRPr="00F17AFD" w:rsidRDefault="00AF0E36" w:rsidP="00665FA6">
      <w:pPr>
        <w:pStyle w:val="ListParagraph"/>
        <w:numPr>
          <w:ilvl w:val="0"/>
          <w:numId w:val="1"/>
        </w:numPr>
        <w:spacing w:line="276" w:lineRule="auto"/>
        <w:rPr>
          <w:rFonts w:ascii="Atkinson Hyperlegible" w:hAnsi="Atkinson Hyperlegible"/>
          <w:b/>
          <w:bCs/>
          <w:sz w:val="32"/>
          <w:szCs w:val="32"/>
          <w:lang w:val="en-US"/>
        </w:rPr>
      </w:pPr>
      <w:r w:rsidRPr="00F17AFD">
        <w:rPr>
          <w:rFonts w:ascii="Atkinson Hyperlegible" w:hAnsi="Atkinson Hyperlegible"/>
          <w:b/>
          <w:bCs/>
          <w:sz w:val="32"/>
          <w:szCs w:val="32"/>
        </w:rPr>
        <w:t>Issuance of Examination Report</w:t>
      </w:r>
      <w:r w:rsidRPr="00F17AFD">
        <w:rPr>
          <w:rFonts w:ascii="Atkinson Hyperlegible" w:hAnsi="Atkinson Hyperlegible"/>
          <w:sz w:val="32"/>
          <w:szCs w:val="32"/>
        </w:rPr>
        <w:t xml:space="preserve"> • Examiner finds that the invention lacks novelty or inventiveness in relation to any prior art, or it falls within the ambit of “non-patentable inventions”, then he/she enlists such objections in an examination report and sends it to the applicant or their representatives.</w:t>
      </w:r>
    </w:p>
    <w:p w14:paraId="4D0C0CA0" w14:textId="3C2A63D5" w:rsidR="00AF0E36" w:rsidRPr="00F17AFD" w:rsidRDefault="00AF0E36" w:rsidP="00665FA6">
      <w:pPr>
        <w:pStyle w:val="ListParagraph"/>
        <w:numPr>
          <w:ilvl w:val="0"/>
          <w:numId w:val="1"/>
        </w:numPr>
        <w:spacing w:line="276" w:lineRule="auto"/>
        <w:rPr>
          <w:rFonts w:ascii="Atkinson Hyperlegible" w:hAnsi="Atkinson Hyperlegible"/>
          <w:b/>
          <w:bCs/>
          <w:sz w:val="32"/>
          <w:szCs w:val="32"/>
          <w:lang w:val="en-US"/>
        </w:rPr>
      </w:pPr>
      <w:r w:rsidRPr="00F17AFD">
        <w:rPr>
          <w:rFonts w:ascii="Atkinson Hyperlegible" w:hAnsi="Atkinson Hyperlegible"/>
          <w:b/>
          <w:bCs/>
          <w:sz w:val="32"/>
          <w:szCs w:val="32"/>
        </w:rPr>
        <w:t>Response to Examination Report</w:t>
      </w:r>
      <w:r w:rsidRPr="00F17AFD">
        <w:rPr>
          <w:rFonts w:ascii="Atkinson Hyperlegible" w:hAnsi="Atkinson Hyperlegible"/>
          <w:sz w:val="32"/>
          <w:szCs w:val="32"/>
        </w:rPr>
        <w:t xml:space="preserve"> • An applicant may decide to modify or amend the specification, claims, or drawings; which is in scope with the original application</w:t>
      </w:r>
    </w:p>
    <w:p w14:paraId="4144B0F8" w14:textId="4DCE86AE" w:rsidR="00AF0E36" w:rsidRPr="00F17AFD" w:rsidRDefault="00AF0E36" w:rsidP="00665FA6">
      <w:pPr>
        <w:pStyle w:val="ListParagraph"/>
        <w:numPr>
          <w:ilvl w:val="0"/>
          <w:numId w:val="1"/>
        </w:numPr>
        <w:spacing w:line="276" w:lineRule="auto"/>
        <w:rPr>
          <w:rFonts w:ascii="Atkinson Hyperlegible" w:hAnsi="Atkinson Hyperlegible"/>
          <w:b/>
          <w:bCs/>
          <w:sz w:val="32"/>
          <w:szCs w:val="32"/>
          <w:lang w:val="en-US"/>
        </w:rPr>
      </w:pPr>
      <w:r w:rsidRPr="00F17AFD">
        <w:rPr>
          <w:rFonts w:ascii="Atkinson Hyperlegible" w:hAnsi="Atkinson Hyperlegible"/>
          <w:b/>
          <w:bCs/>
          <w:sz w:val="32"/>
          <w:szCs w:val="32"/>
        </w:rPr>
        <w:t>Subsequent Examination Reports or Hearing Before the Examiner</w:t>
      </w:r>
      <w:r w:rsidRPr="00F17AFD">
        <w:rPr>
          <w:rFonts w:ascii="Atkinson Hyperlegible" w:hAnsi="Atkinson Hyperlegible"/>
          <w:sz w:val="32"/>
          <w:szCs w:val="32"/>
        </w:rPr>
        <w:t xml:space="preserve"> • If the examiner is satisfied with the arguments or amendments, then he/she proceeds by issuing a patent certificate to the applicant.</w:t>
      </w:r>
    </w:p>
    <w:p w14:paraId="07119941" w14:textId="40E81C39" w:rsidR="00AF0E36" w:rsidRPr="00F17AFD" w:rsidRDefault="00AF0E36" w:rsidP="00665FA6">
      <w:pPr>
        <w:pStyle w:val="ListParagraph"/>
        <w:numPr>
          <w:ilvl w:val="0"/>
          <w:numId w:val="1"/>
        </w:numPr>
        <w:spacing w:line="276" w:lineRule="auto"/>
        <w:rPr>
          <w:rFonts w:ascii="Atkinson Hyperlegible" w:hAnsi="Atkinson Hyperlegible"/>
          <w:b/>
          <w:bCs/>
          <w:sz w:val="32"/>
          <w:szCs w:val="32"/>
          <w:lang w:val="en-US"/>
        </w:rPr>
      </w:pPr>
      <w:r w:rsidRPr="00F17AFD">
        <w:rPr>
          <w:rFonts w:ascii="Atkinson Hyperlegible" w:hAnsi="Atkinson Hyperlegible"/>
          <w:b/>
          <w:bCs/>
          <w:sz w:val="32"/>
          <w:szCs w:val="32"/>
        </w:rPr>
        <w:t>Pre-Grant Opposition •</w:t>
      </w:r>
      <w:r w:rsidRPr="00F17AFD">
        <w:rPr>
          <w:rFonts w:ascii="Atkinson Hyperlegible" w:hAnsi="Atkinson Hyperlegible"/>
          <w:sz w:val="32"/>
          <w:szCs w:val="32"/>
        </w:rPr>
        <w:t xml:space="preserve"> The search and examination mainly take place between the examiner and the applicant </w:t>
      </w:r>
      <w:proofErr w:type="gramStart"/>
      <w:r w:rsidRPr="00F17AFD">
        <w:rPr>
          <w:rFonts w:ascii="Atkinson Hyperlegible" w:hAnsi="Atkinson Hyperlegible"/>
          <w:sz w:val="32"/>
          <w:szCs w:val="32"/>
        </w:rPr>
        <w:t>by  Section</w:t>
      </w:r>
      <w:proofErr w:type="gramEnd"/>
      <w:r w:rsidRPr="00F17AFD">
        <w:rPr>
          <w:rFonts w:ascii="Atkinson Hyperlegible" w:hAnsi="Atkinson Hyperlegible"/>
          <w:sz w:val="32"/>
          <w:szCs w:val="32"/>
        </w:rPr>
        <w:t xml:space="preserve"> 25 Opposition to Patents</w:t>
      </w:r>
    </w:p>
    <w:p w14:paraId="238F93C6" w14:textId="3D5DC552" w:rsidR="00AF0E36" w:rsidRPr="00F17AFD" w:rsidRDefault="00AF0E36" w:rsidP="00665FA6">
      <w:pPr>
        <w:pStyle w:val="ListParagraph"/>
        <w:numPr>
          <w:ilvl w:val="0"/>
          <w:numId w:val="1"/>
        </w:numPr>
        <w:spacing w:line="276" w:lineRule="auto"/>
        <w:rPr>
          <w:rFonts w:ascii="Atkinson Hyperlegible" w:hAnsi="Atkinson Hyperlegible"/>
          <w:b/>
          <w:bCs/>
          <w:sz w:val="32"/>
          <w:szCs w:val="32"/>
          <w:lang w:val="en-US"/>
        </w:rPr>
      </w:pPr>
      <w:r w:rsidRPr="00F17AFD">
        <w:rPr>
          <w:rFonts w:ascii="Atkinson Hyperlegible" w:hAnsi="Atkinson Hyperlegible"/>
          <w:b/>
          <w:bCs/>
          <w:sz w:val="32"/>
          <w:szCs w:val="32"/>
        </w:rPr>
        <w:t xml:space="preserve">Decision of the Examiner </w:t>
      </w:r>
      <w:r w:rsidRPr="00F17AFD">
        <w:rPr>
          <w:rFonts w:ascii="Atkinson Hyperlegible" w:hAnsi="Atkinson Hyperlegible"/>
          <w:sz w:val="32"/>
          <w:szCs w:val="32"/>
        </w:rPr>
        <w:t xml:space="preserve">The examiner once again reviews the documents submitted by the applicant and </w:t>
      </w:r>
      <w:r w:rsidRPr="00F17AFD">
        <w:rPr>
          <w:rFonts w:ascii="Atkinson Hyperlegible" w:hAnsi="Atkinson Hyperlegible"/>
          <w:sz w:val="32"/>
          <w:szCs w:val="32"/>
        </w:rPr>
        <w:lastRenderedPageBreak/>
        <w:t>makes a final decision of whether to proceed with the grant or refusal</w:t>
      </w:r>
    </w:p>
    <w:p w14:paraId="5167B53A" w14:textId="12A05521" w:rsidR="00AF0E36" w:rsidRPr="00F17AFD" w:rsidRDefault="00AF0E36" w:rsidP="00665FA6">
      <w:pPr>
        <w:pStyle w:val="ListParagraph"/>
        <w:spacing w:line="276" w:lineRule="auto"/>
        <w:rPr>
          <w:rFonts w:ascii="Atkinson Hyperlegible" w:hAnsi="Atkinson Hyperlegible"/>
          <w:sz w:val="32"/>
          <w:szCs w:val="32"/>
        </w:rPr>
      </w:pPr>
    </w:p>
    <w:p w14:paraId="2BEE8B69" w14:textId="5BB24677" w:rsidR="00AF0E36" w:rsidRPr="00F17AFD" w:rsidRDefault="00AF0E36" w:rsidP="00665FA6">
      <w:pPr>
        <w:pStyle w:val="ListParagraph"/>
        <w:spacing w:line="276" w:lineRule="auto"/>
        <w:rPr>
          <w:rFonts w:ascii="Atkinson Hyperlegible" w:hAnsi="Atkinson Hyperlegible"/>
          <w:b/>
          <w:bCs/>
          <w:sz w:val="32"/>
          <w:szCs w:val="32"/>
          <w:lang w:val="en-US"/>
        </w:rPr>
      </w:pPr>
      <w:r w:rsidRPr="00F17AFD">
        <w:rPr>
          <w:rFonts w:ascii="Atkinson Hyperlegible" w:hAnsi="Atkinson Hyperlegible"/>
          <w:b/>
          <w:bCs/>
          <w:noProof/>
          <w:sz w:val="32"/>
          <w:szCs w:val="32"/>
          <w:lang w:val="en-US"/>
        </w:rPr>
        <w:drawing>
          <wp:inline distT="0" distB="0" distL="0" distR="0" wp14:anchorId="5E2E02A9" wp14:editId="1629C68A">
            <wp:extent cx="4183380" cy="172600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3330" cy="1730108"/>
                    </a:xfrm>
                    <a:prstGeom prst="rect">
                      <a:avLst/>
                    </a:prstGeom>
                  </pic:spPr>
                </pic:pic>
              </a:graphicData>
            </a:graphic>
          </wp:inline>
        </w:drawing>
      </w:r>
    </w:p>
    <w:p w14:paraId="6146351F" w14:textId="6B3255D7" w:rsidR="00AF0E36" w:rsidRPr="00F17AFD" w:rsidRDefault="00AF0E36" w:rsidP="00665FA6">
      <w:pPr>
        <w:pStyle w:val="ListParagraph"/>
        <w:spacing w:line="276" w:lineRule="auto"/>
        <w:rPr>
          <w:rFonts w:ascii="Atkinson Hyperlegible" w:hAnsi="Atkinson Hyperlegible"/>
          <w:b/>
          <w:bCs/>
          <w:sz w:val="32"/>
          <w:szCs w:val="32"/>
          <w:lang w:val="en-US"/>
        </w:rPr>
      </w:pPr>
    </w:p>
    <w:p w14:paraId="0513FBA4" w14:textId="03B964EE" w:rsidR="00AF0E36" w:rsidRPr="00F17AFD" w:rsidRDefault="00AF0E36" w:rsidP="00665FA6">
      <w:pPr>
        <w:pStyle w:val="ListParagraph"/>
        <w:numPr>
          <w:ilvl w:val="0"/>
          <w:numId w:val="2"/>
        </w:numPr>
        <w:spacing w:line="276" w:lineRule="auto"/>
        <w:rPr>
          <w:rFonts w:ascii="Atkinson Hyperlegible" w:hAnsi="Atkinson Hyperlegible"/>
          <w:b/>
          <w:bCs/>
          <w:sz w:val="32"/>
          <w:szCs w:val="32"/>
          <w:lang w:val="en-US"/>
        </w:rPr>
      </w:pPr>
      <w:proofErr w:type="gramStart"/>
      <w:r w:rsidRPr="00F17AFD">
        <w:rPr>
          <w:rFonts w:ascii="Atkinson Hyperlegible" w:hAnsi="Atkinson Hyperlegible"/>
          <w:sz w:val="32"/>
          <w:szCs w:val="32"/>
        </w:rPr>
        <w:t>.</w:t>
      </w:r>
      <w:r w:rsidRPr="00F17AFD">
        <w:rPr>
          <w:rFonts w:ascii="Atkinson Hyperlegible" w:hAnsi="Atkinson Hyperlegible"/>
          <w:b/>
          <w:bCs/>
          <w:sz w:val="32"/>
          <w:szCs w:val="32"/>
        </w:rPr>
        <w:t>Post</w:t>
      </w:r>
      <w:proofErr w:type="gramEnd"/>
      <w:r w:rsidRPr="00F17AFD">
        <w:rPr>
          <w:rFonts w:ascii="Atkinson Hyperlegible" w:hAnsi="Atkinson Hyperlegible"/>
          <w:b/>
          <w:bCs/>
          <w:sz w:val="32"/>
          <w:szCs w:val="32"/>
        </w:rPr>
        <w:t>-Grant Opposition</w:t>
      </w:r>
      <w:r w:rsidRPr="00F17AFD">
        <w:rPr>
          <w:rFonts w:ascii="Atkinson Hyperlegible" w:hAnsi="Atkinson Hyperlegible"/>
          <w:sz w:val="32"/>
          <w:szCs w:val="32"/>
        </w:rPr>
        <w:t xml:space="preserve"> • In India, under Section 25 (2) of the Patents Act, a post-grant opposition can be filed after the grant of a patent but within one year from the date of publication of the grant of a patent based on any of the grounds described under the said section</w:t>
      </w:r>
    </w:p>
    <w:p w14:paraId="7A619DED" w14:textId="2EAFE7EC" w:rsidR="00AF0E36" w:rsidRPr="00F17AFD" w:rsidRDefault="00AF0E36" w:rsidP="00665FA6">
      <w:pPr>
        <w:pStyle w:val="ListParagraph"/>
        <w:numPr>
          <w:ilvl w:val="0"/>
          <w:numId w:val="2"/>
        </w:numPr>
        <w:spacing w:line="276" w:lineRule="auto"/>
        <w:rPr>
          <w:rFonts w:ascii="Atkinson Hyperlegible" w:hAnsi="Atkinson Hyperlegible"/>
          <w:b/>
          <w:bCs/>
          <w:sz w:val="32"/>
          <w:szCs w:val="32"/>
          <w:lang w:val="en-US"/>
        </w:rPr>
      </w:pPr>
      <w:r w:rsidRPr="00F17AFD">
        <w:rPr>
          <w:rFonts w:ascii="Atkinson Hyperlegible" w:hAnsi="Atkinson Hyperlegible"/>
          <w:b/>
          <w:bCs/>
          <w:sz w:val="32"/>
          <w:szCs w:val="32"/>
        </w:rPr>
        <w:t>Post-Grant Amendments Section 57 and Section 59</w:t>
      </w:r>
      <w:r w:rsidRPr="00F17AFD">
        <w:rPr>
          <w:rFonts w:ascii="Atkinson Hyperlegible" w:hAnsi="Atkinson Hyperlegible"/>
          <w:sz w:val="32"/>
          <w:szCs w:val="32"/>
        </w:rPr>
        <w:t xml:space="preserve"> of the Patents Act provides the provision of both pre-grant and post-grant amendments. Section 59 states that the proposed amendments must meet certain requirements</w:t>
      </w:r>
    </w:p>
    <w:p w14:paraId="2D611084" w14:textId="723A78F6" w:rsidR="00AF0E36" w:rsidRPr="00F17AFD" w:rsidRDefault="00AF0E36"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sz w:val="32"/>
          <w:szCs w:val="32"/>
        </w:rPr>
        <w:t>Post-Grant Amendments Section 57 and Section 59 of the Patents Act provides the provision of both pre-grant and post-grant amendments. Section 59 states that the proposed amendments must meet the following requirements</w:t>
      </w:r>
    </w:p>
    <w:p w14:paraId="483F7079" w14:textId="44CABC94" w:rsidR="004B3BCF" w:rsidRPr="00F17AFD" w:rsidRDefault="004B3BCF" w:rsidP="00665FA6">
      <w:pPr>
        <w:pStyle w:val="ListParagraph"/>
        <w:spacing w:line="276" w:lineRule="auto"/>
        <w:ind w:left="1080"/>
        <w:rPr>
          <w:rFonts w:ascii="Atkinson Hyperlegible" w:hAnsi="Atkinson Hyperlegible"/>
          <w:sz w:val="32"/>
          <w:szCs w:val="32"/>
        </w:rPr>
      </w:pPr>
    </w:p>
    <w:p w14:paraId="30B165D0" w14:textId="209BB38E" w:rsidR="004B3BCF" w:rsidRPr="00F17AFD" w:rsidRDefault="004B3BCF" w:rsidP="00665FA6">
      <w:pPr>
        <w:pStyle w:val="ListParagraph"/>
        <w:spacing w:line="276" w:lineRule="auto"/>
        <w:ind w:left="1080"/>
        <w:rPr>
          <w:rFonts w:ascii="Atkinson Hyperlegible" w:hAnsi="Atkinson Hyperlegible"/>
          <w:sz w:val="32"/>
          <w:szCs w:val="32"/>
        </w:rPr>
      </w:pPr>
    </w:p>
    <w:p w14:paraId="10442402" w14:textId="550F8EC9" w:rsidR="004B3BCF" w:rsidRPr="00F17AFD" w:rsidRDefault="004B3BCF" w:rsidP="00665FA6">
      <w:pPr>
        <w:pStyle w:val="ListParagraph"/>
        <w:spacing w:line="276" w:lineRule="auto"/>
        <w:ind w:left="1080"/>
        <w:rPr>
          <w:rFonts w:ascii="Atkinson Hyperlegible" w:hAnsi="Atkinson Hyperlegible"/>
          <w:b/>
          <w:bCs/>
          <w:sz w:val="32"/>
          <w:szCs w:val="32"/>
        </w:rPr>
      </w:pPr>
      <w:r w:rsidRPr="00F17AFD">
        <w:rPr>
          <w:rFonts w:ascii="Atkinson Hyperlegible" w:hAnsi="Atkinson Hyperlegible"/>
          <w:b/>
          <w:bCs/>
          <w:sz w:val="32"/>
          <w:szCs w:val="32"/>
        </w:rPr>
        <w:t>IPR</w:t>
      </w:r>
    </w:p>
    <w:p w14:paraId="50E5991F" w14:textId="7DD29D02" w:rsidR="004B3BCF" w:rsidRPr="00F17AFD" w:rsidRDefault="004B3BCF" w:rsidP="00665FA6">
      <w:pPr>
        <w:pStyle w:val="ListParagraph"/>
        <w:spacing w:line="276" w:lineRule="auto"/>
        <w:ind w:left="1080"/>
        <w:rPr>
          <w:rFonts w:ascii="Atkinson Hyperlegible" w:hAnsi="Atkinson Hyperlegible"/>
          <w:b/>
          <w:bCs/>
          <w:sz w:val="32"/>
          <w:szCs w:val="32"/>
        </w:rPr>
      </w:pPr>
      <w:r w:rsidRPr="00F17AFD">
        <w:rPr>
          <w:rFonts w:ascii="Atkinson Hyperlegible" w:hAnsi="Atkinson Hyperlegible"/>
          <w:b/>
          <w:bCs/>
          <w:noProof/>
          <w:sz w:val="32"/>
          <w:szCs w:val="32"/>
        </w:rPr>
        <w:lastRenderedPageBreak/>
        <w:drawing>
          <wp:inline distT="0" distB="0" distL="0" distR="0" wp14:anchorId="65AE0410" wp14:editId="5FDEB500">
            <wp:extent cx="5303980" cy="195851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3980" cy="1958510"/>
                    </a:xfrm>
                    <a:prstGeom prst="rect">
                      <a:avLst/>
                    </a:prstGeom>
                  </pic:spPr>
                </pic:pic>
              </a:graphicData>
            </a:graphic>
          </wp:inline>
        </w:drawing>
      </w:r>
    </w:p>
    <w:p w14:paraId="13DE5808" w14:textId="5C614F74" w:rsidR="004B3BCF" w:rsidRPr="00F17AFD" w:rsidRDefault="004B3BCF" w:rsidP="00665FA6">
      <w:pPr>
        <w:pStyle w:val="ListParagraph"/>
        <w:spacing w:line="276" w:lineRule="auto"/>
        <w:ind w:left="1080"/>
        <w:rPr>
          <w:rFonts w:ascii="Atkinson Hyperlegible" w:hAnsi="Atkinson Hyperlegible"/>
          <w:b/>
          <w:bCs/>
          <w:sz w:val="32"/>
          <w:szCs w:val="32"/>
        </w:rPr>
      </w:pPr>
      <w:r w:rsidRPr="00F17AFD">
        <w:rPr>
          <w:rFonts w:ascii="Atkinson Hyperlegible" w:hAnsi="Atkinson Hyperlegible"/>
          <w:b/>
          <w:bCs/>
          <w:noProof/>
          <w:sz w:val="32"/>
          <w:szCs w:val="32"/>
        </w:rPr>
        <w:drawing>
          <wp:inline distT="0" distB="0" distL="0" distR="0" wp14:anchorId="3FC4C936" wp14:editId="7B67E8F7">
            <wp:extent cx="5418290" cy="260626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8290" cy="2606266"/>
                    </a:xfrm>
                    <a:prstGeom prst="rect">
                      <a:avLst/>
                    </a:prstGeom>
                  </pic:spPr>
                </pic:pic>
              </a:graphicData>
            </a:graphic>
          </wp:inline>
        </w:drawing>
      </w:r>
    </w:p>
    <w:p w14:paraId="1C31FB92" w14:textId="7AACBC9B" w:rsidR="004B3BCF" w:rsidRPr="00F17AFD" w:rsidRDefault="004B3BCF" w:rsidP="00665FA6">
      <w:pPr>
        <w:pStyle w:val="ListParagraph"/>
        <w:spacing w:line="276" w:lineRule="auto"/>
        <w:ind w:left="1080"/>
        <w:rPr>
          <w:rFonts w:ascii="Atkinson Hyperlegible" w:hAnsi="Atkinson Hyperlegible"/>
          <w:b/>
          <w:bCs/>
          <w:sz w:val="32"/>
          <w:szCs w:val="32"/>
        </w:rPr>
      </w:pPr>
    </w:p>
    <w:p w14:paraId="4FCC6FA8" w14:textId="4F6CF09F" w:rsidR="004B3BCF" w:rsidRPr="00F17AFD" w:rsidRDefault="004B3BCF" w:rsidP="00665FA6">
      <w:pPr>
        <w:pStyle w:val="ListParagraph"/>
        <w:spacing w:line="276" w:lineRule="auto"/>
        <w:ind w:left="1080"/>
        <w:rPr>
          <w:rFonts w:ascii="Atkinson Hyperlegible" w:hAnsi="Atkinson Hyperlegible"/>
          <w:b/>
          <w:bCs/>
          <w:sz w:val="32"/>
          <w:szCs w:val="32"/>
        </w:rPr>
      </w:pPr>
      <w:r w:rsidRPr="00F17AFD">
        <w:rPr>
          <w:rFonts w:ascii="Atkinson Hyperlegible" w:hAnsi="Atkinson Hyperlegible"/>
          <w:b/>
          <w:bCs/>
          <w:sz w:val="32"/>
          <w:szCs w:val="32"/>
        </w:rPr>
        <w:t>SIGNIFICANCE OF IPR</w:t>
      </w:r>
    </w:p>
    <w:p w14:paraId="2157E2EC" w14:textId="7523E37F" w:rsidR="004B3BCF" w:rsidRPr="00F17AFD" w:rsidRDefault="004B3BCF" w:rsidP="004B3BCF">
      <w:pPr>
        <w:pStyle w:val="ListParagraph"/>
        <w:numPr>
          <w:ilvl w:val="0"/>
          <w:numId w:val="3"/>
        </w:numPr>
        <w:spacing w:line="276" w:lineRule="auto"/>
        <w:rPr>
          <w:rFonts w:ascii="Atkinson Hyperlegible" w:hAnsi="Atkinson Hyperlegible"/>
          <w:b/>
          <w:bCs/>
          <w:sz w:val="32"/>
          <w:szCs w:val="32"/>
        </w:rPr>
      </w:pPr>
      <w:r w:rsidRPr="00F17AFD">
        <w:rPr>
          <w:rFonts w:ascii="Atkinson Hyperlegible" w:hAnsi="Atkinson Hyperlegible"/>
          <w:b/>
          <w:bCs/>
          <w:sz w:val="32"/>
          <w:szCs w:val="32"/>
        </w:rPr>
        <w:t>ECONOMIC PROGRESS</w:t>
      </w:r>
    </w:p>
    <w:p w14:paraId="7CDB639D" w14:textId="5A90614E" w:rsidR="004B3BCF" w:rsidRPr="00F17AFD" w:rsidRDefault="004B3BCF" w:rsidP="004B3BCF">
      <w:pPr>
        <w:pStyle w:val="ListParagraph"/>
        <w:numPr>
          <w:ilvl w:val="0"/>
          <w:numId w:val="3"/>
        </w:numPr>
        <w:spacing w:line="276" w:lineRule="auto"/>
        <w:rPr>
          <w:rFonts w:ascii="Atkinson Hyperlegible" w:hAnsi="Atkinson Hyperlegible"/>
          <w:b/>
          <w:bCs/>
          <w:sz w:val="32"/>
          <w:szCs w:val="32"/>
        </w:rPr>
      </w:pPr>
      <w:r w:rsidRPr="00F17AFD">
        <w:rPr>
          <w:rFonts w:ascii="Atkinson Hyperlegible" w:hAnsi="Atkinson Hyperlegible"/>
          <w:b/>
          <w:bCs/>
          <w:sz w:val="32"/>
          <w:szCs w:val="32"/>
        </w:rPr>
        <w:t>ENHANCE RESEARCH ON TECHNOLOGIES</w:t>
      </w:r>
    </w:p>
    <w:p w14:paraId="6FF1E1D9" w14:textId="63C7E2AF" w:rsidR="004B3BCF" w:rsidRPr="00F17AFD" w:rsidRDefault="004B3BCF" w:rsidP="004B3BCF">
      <w:pPr>
        <w:pStyle w:val="ListParagraph"/>
        <w:numPr>
          <w:ilvl w:val="0"/>
          <w:numId w:val="3"/>
        </w:numPr>
        <w:spacing w:line="276" w:lineRule="auto"/>
        <w:rPr>
          <w:rFonts w:ascii="Atkinson Hyperlegible" w:hAnsi="Atkinson Hyperlegible"/>
          <w:b/>
          <w:bCs/>
          <w:sz w:val="32"/>
          <w:szCs w:val="32"/>
        </w:rPr>
      </w:pPr>
      <w:r w:rsidRPr="00F17AFD">
        <w:rPr>
          <w:rFonts w:ascii="Atkinson Hyperlegible" w:hAnsi="Atkinson Hyperlegible"/>
          <w:b/>
          <w:bCs/>
          <w:sz w:val="32"/>
          <w:szCs w:val="32"/>
        </w:rPr>
        <w:t>PROMOT INOVATION</w:t>
      </w:r>
    </w:p>
    <w:p w14:paraId="06502E9E" w14:textId="0493E36D" w:rsidR="004B3BCF" w:rsidRPr="00F17AFD" w:rsidRDefault="004B3BCF" w:rsidP="004B3BCF">
      <w:pPr>
        <w:pStyle w:val="ListParagraph"/>
        <w:numPr>
          <w:ilvl w:val="0"/>
          <w:numId w:val="3"/>
        </w:numPr>
        <w:spacing w:line="276" w:lineRule="auto"/>
        <w:rPr>
          <w:rFonts w:ascii="Atkinson Hyperlegible" w:hAnsi="Atkinson Hyperlegible"/>
          <w:b/>
          <w:bCs/>
          <w:sz w:val="32"/>
          <w:szCs w:val="32"/>
        </w:rPr>
      </w:pPr>
      <w:r w:rsidRPr="00F17AFD">
        <w:rPr>
          <w:rFonts w:ascii="Atkinson Hyperlegible" w:hAnsi="Atkinson Hyperlegible"/>
          <w:b/>
          <w:bCs/>
          <w:sz w:val="32"/>
          <w:szCs w:val="32"/>
        </w:rPr>
        <w:t>FACILATE LICENCING</w:t>
      </w:r>
    </w:p>
    <w:p w14:paraId="38887E33" w14:textId="1ED06636" w:rsidR="004B3BCF" w:rsidRPr="00F17AFD" w:rsidRDefault="004B3BCF" w:rsidP="004B3BCF">
      <w:pPr>
        <w:pStyle w:val="ListParagraph"/>
        <w:numPr>
          <w:ilvl w:val="0"/>
          <w:numId w:val="3"/>
        </w:numPr>
        <w:spacing w:line="276" w:lineRule="auto"/>
        <w:rPr>
          <w:rFonts w:ascii="Atkinson Hyperlegible" w:hAnsi="Atkinson Hyperlegible"/>
          <w:b/>
          <w:bCs/>
          <w:sz w:val="32"/>
          <w:szCs w:val="32"/>
        </w:rPr>
      </w:pPr>
      <w:r w:rsidRPr="00F17AFD">
        <w:rPr>
          <w:rFonts w:ascii="Atkinson Hyperlegible" w:hAnsi="Atkinson Hyperlegible"/>
          <w:b/>
          <w:bCs/>
          <w:sz w:val="32"/>
          <w:szCs w:val="32"/>
        </w:rPr>
        <w:t>ENCOURAGE INVESTMENST THUS INDUSTRIALIZATION</w:t>
      </w:r>
    </w:p>
    <w:p w14:paraId="3BEDF51E" w14:textId="0EFB5D5A" w:rsidR="004B3BCF" w:rsidRPr="00F17AFD" w:rsidRDefault="004B3BCF" w:rsidP="004B3BCF">
      <w:pPr>
        <w:pStyle w:val="ListParagraph"/>
        <w:numPr>
          <w:ilvl w:val="0"/>
          <w:numId w:val="3"/>
        </w:numPr>
        <w:spacing w:line="276" w:lineRule="auto"/>
        <w:rPr>
          <w:rFonts w:ascii="Atkinson Hyperlegible" w:hAnsi="Atkinson Hyperlegible"/>
          <w:b/>
          <w:bCs/>
          <w:sz w:val="32"/>
          <w:szCs w:val="32"/>
        </w:rPr>
      </w:pPr>
      <w:r w:rsidRPr="00F17AFD">
        <w:rPr>
          <w:rFonts w:ascii="Atkinson Hyperlegible" w:hAnsi="Atkinson Hyperlegible"/>
          <w:b/>
          <w:bCs/>
          <w:sz w:val="32"/>
          <w:szCs w:val="32"/>
        </w:rPr>
        <w:t>AVOID DUP</w:t>
      </w:r>
    </w:p>
    <w:p w14:paraId="5C390ADA" w14:textId="39323807" w:rsidR="004B3BCF" w:rsidRPr="00F17AFD" w:rsidRDefault="004B3BCF" w:rsidP="004B3BCF">
      <w:pPr>
        <w:pStyle w:val="ListParagraph"/>
        <w:numPr>
          <w:ilvl w:val="0"/>
          <w:numId w:val="3"/>
        </w:numPr>
        <w:spacing w:line="276" w:lineRule="auto"/>
        <w:rPr>
          <w:rFonts w:ascii="Atkinson Hyperlegible" w:hAnsi="Atkinson Hyperlegible"/>
          <w:b/>
          <w:bCs/>
          <w:sz w:val="32"/>
          <w:szCs w:val="32"/>
        </w:rPr>
      </w:pPr>
      <w:r w:rsidRPr="00F17AFD">
        <w:rPr>
          <w:rFonts w:ascii="Atkinson Hyperlegible" w:hAnsi="Atkinson Hyperlegible"/>
          <w:b/>
          <w:bCs/>
          <w:sz w:val="32"/>
          <w:szCs w:val="32"/>
        </w:rPr>
        <w:t>REDUCE COST OF PRODUCT</w:t>
      </w:r>
    </w:p>
    <w:p w14:paraId="569C4101" w14:textId="1555A14C" w:rsidR="004B3BCF" w:rsidRPr="00F17AFD" w:rsidRDefault="004B3BCF" w:rsidP="004B3BCF">
      <w:pPr>
        <w:spacing w:line="276" w:lineRule="auto"/>
        <w:rPr>
          <w:rFonts w:ascii="Atkinson Hyperlegible" w:hAnsi="Atkinson Hyperlegible"/>
          <w:b/>
          <w:bCs/>
          <w:sz w:val="32"/>
          <w:szCs w:val="32"/>
        </w:rPr>
      </w:pPr>
      <w:r w:rsidRPr="00F17AFD">
        <w:rPr>
          <w:rFonts w:ascii="Atkinson Hyperlegible" w:hAnsi="Atkinson Hyperlegible"/>
          <w:b/>
          <w:bCs/>
          <w:noProof/>
          <w:sz w:val="32"/>
          <w:szCs w:val="32"/>
        </w:rPr>
        <w:lastRenderedPageBreak/>
        <w:drawing>
          <wp:inline distT="0" distB="0" distL="0" distR="0" wp14:anchorId="154045A2" wp14:editId="5DBC2148">
            <wp:extent cx="5464013" cy="271295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4013" cy="2712955"/>
                    </a:xfrm>
                    <a:prstGeom prst="rect">
                      <a:avLst/>
                    </a:prstGeom>
                  </pic:spPr>
                </pic:pic>
              </a:graphicData>
            </a:graphic>
          </wp:inline>
        </w:drawing>
      </w:r>
    </w:p>
    <w:p w14:paraId="1119A7CB" w14:textId="4DC850B4" w:rsidR="004B3BCF" w:rsidRPr="00F17AFD" w:rsidRDefault="004B3BCF" w:rsidP="004B3BCF">
      <w:pPr>
        <w:spacing w:line="276" w:lineRule="auto"/>
        <w:rPr>
          <w:rFonts w:ascii="Atkinson Hyperlegible" w:hAnsi="Atkinson Hyperlegible"/>
          <w:b/>
          <w:bCs/>
          <w:sz w:val="32"/>
          <w:szCs w:val="32"/>
        </w:rPr>
      </w:pPr>
    </w:p>
    <w:p w14:paraId="39C79C6F" w14:textId="3095C4B7" w:rsidR="004B3BCF" w:rsidRPr="00F17AFD" w:rsidRDefault="004B3BCF" w:rsidP="004B3BCF">
      <w:pPr>
        <w:pStyle w:val="ListParagraph"/>
        <w:numPr>
          <w:ilvl w:val="0"/>
          <w:numId w:val="4"/>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UTILITY: </w:t>
      </w:r>
      <w:r w:rsidR="008C4398" w:rsidRPr="00F17AFD">
        <w:rPr>
          <w:rFonts w:ascii="Atkinson Hyperlegible" w:hAnsi="Atkinson Hyperlegible"/>
          <w:b/>
          <w:bCs/>
          <w:sz w:val="32"/>
          <w:szCs w:val="32"/>
        </w:rPr>
        <w:t xml:space="preserve"> is anything given below</w:t>
      </w:r>
    </w:p>
    <w:p w14:paraId="2F6DCB51" w14:textId="221D9C1F" w:rsidR="008C4398" w:rsidRPr="00F17AFD" w:rsidRDefault="004B3BCF" w:rsidP="008C4398">
      <w:pPr>
        <w:pStyle w:val="ListParagraph"/>
        <w:numPr>
          <w:ilvl w:val="0"/>
          <w:numId w:val="13"/>
        </w:numPr>
        <w:spacing w:line="276" w:lineRule="auto"/>
        <w:rPr>
          <w:rFonts w:ascii="Atkinson Hyperlegible" w:hAnsi="Atkinson Hyperlegible"/>
          <w:b/>
          <w:bCs/>
          <w:sz w:val="32"/>
          <w:szCs w:val="32"/>
        </w:rPr>
      </w:pPr>
      <w:r w:rsidRPr="00F17AFD">
        <w:rPr>
          <w:rFonts w:ascii="Atkinson Hyperlegible" w:hAnsi="Atkinson Hyperlegible"/>
          <w:b/>
          <w:bCs/>
          <w:sz w:val="32"/>
          <w:szCs w:val="32"/>
        </w:rPr>
        <w:t>PROCESS</w:t>
      </w:r>
      <w:r w:rsidR="008C4398" w:rsidRPr="00F17AFD">
        <w:rPr>
          <w:rFonts w:ascii="Atkinson Hyperlegible" w:hAnsi="Atkinson Hyperlegible"/>
          <w:b/>
          <w:bCs/>
          <w:sz w:val="32"/>
          <w:szCs w:val="32"/>
        </w:rPr>
        <w:t xml:space="preserve"> any process you use to make shit</w:t>
      </w:r>
    </w:p>
    <w:p w14:paraId="7413F091" w14:textId="6D7064FC" w:rsidR="004B3BCF" w:rsidRPr="00F17AFD" w:rsidRDefault="004B3BCF" w:rsidP="008C4398">
      <w:pPr>
        <w:pStyle w:val="ListParagraph"/>
        <w:numPr>
          <w:ilvl w:val="0"/>
          <w:numId w:val="13"/>
        </w:numPr>
        <w:spacing w:line="276" w:lineRule="auto"/>
        <w:rPr>
          <w:rFonts w:ascii="Atkinson Hyperlegible" w:hAnsi="Atkinson Hyperlegible"/>
          <w:b/>
          <w:bCs/>
          <w:sz w:val="32"/>
          <w:szCs w:val="32"/>
        </w:rPr>
      </w:pPr>
      <w:r w:rsidRPr="00F17AFD">
        <w:rPr>
          <w:rFonts w:ascii="Atkinson Hyperlegible" w:hAnsi="Atkinson Hyperlegible"/>
          <w:b/>
          <w:bCs/>
          <w:sz w:val="32"/>
          <w:szCs w:val="32"/>
        </w:rPr>
        <w:t>COMPOSITION OF MATTER</w:t>
      </w:r>
      <w:r w:rsidR="008C4398" w:rsidRPr="00F17AFD">
        <w:rPr>
          <w:rFonts w:ascii="Atkinson Hyperlegible" w:hAnsi="Atkinson Hyperlegible"/>
          <w:b/>
          <w:bCs/>
          <w:sz w:val="32"/>
          <w:szCs w:val="32"/>
        </w:rPr>
        <w:t xml:space="preserve"> </w:t>
      </w:r>
      <w:proofErr w:type="spellStart"/>
      <w:r w:rsidR="008C4398" w:rsidRPr="00F17AFD">
        <w:rPr>
          <w:rFonts w:ascii="Atkinson Hyperlegible" w:hAnsi="Atkinson Hyperlegible"/>
          <w:b/>
          <w:bCs/>
          <w:sz w:val="32"/>
          <w:szCs w:val="32"/>
        </w:rPr>
        <w:t>any thing</w:t>
      </w:r>
      <w:proofErr w:type="spellEnd"/>
      <w:r w:rsidR="008C4398" w:rsidRPr="00F17AFD">
        <w:rPr>
          <w:rFonts w:ascii="Atkinson Hyperlegible" w:hAnsi="Atkinson Hyperlegible"/>
          <w:b/>
          <w:bCs/>
          <w:sz w:val="32"/>
          <w:szCs w:val="32"/>
        </w:rPr>
        <w:t xml:space="preserve"> you made to make shit</w:t>
      </w:r>
    </w:p>
    <w:p w14:paraId="6EB2C501" w14:textId="170DFFCA" w:rsidR="004B3BCF" w:rsidRPr="00F17AFD" w:rsidRDefault="004B3BCF" w:rsidP="008C4398">
      <w:pPr>
        <w:pStyle w:val="ListParagraph"/>
        <w:numPr>
          <w:ilvl w:val="0"/>
          <w:numId w:val="13"/>
        </w:numPr>
        <w:spacing w:line="276" w:lineRule="auto"/>
        <w:rPr>
          <w:rFonts w:ascii="Atkinson Hyperlegible" w:hAnsi="Atkinson Hyperlegible"/>
          <w:b/>
          <w:bCs/>
          <w:sz w:val="32"/>
          <w:szCs w:val="32"/>
        </w:rPr>
      </w:pPr>
      <w:r w:rsidRPr="00F17AFD">
        <w:rPr>
          <w:rFonts w:ascii="Atkinson Hyperlegible" w:hAnsi="Atkinson Hyperlegible"/>
          <w:b/>
          <w:bCs/>
          <w:sz w:val="32"/>
          <w:szCs w:val="32"/>
        </w:rPr>
        <w:t>MANUFACTURES</w:t>
      </w:r>
      <w:r w:rsidR="008C4398" w:rsidRPr="00F17AFD">
        <w:rPr>
          <w:rFonts w:ascii="Atkinson Hyperlegible" w:hAnsi="Atkinson Hyperlegible"/>
          <w:b/>
          <w:bCs/>
          <w:sz w:val="32"/>
          <w:szCs w:val="32"/>
        </w:rPr>
        <w:t xml:space="preserve"> shit the needs to go through manufacturing</w:t>
      </w:r>
    </w:p>
    <w:p w14:paraId="50AC7306" w14:textId="5F895F83" w:rsidR="004B3BCF" w:rsidRPr="00F17AFD" w:rsidRDefault="004B3BCF" w:rsidP="008C4398">
      <w:pPr>
        <w:pStyle w:val="ListParagraph"/>
        <w:numPr>
          <w:ilvl w:val="0"/>
          <w:numId w:val="13"/>
        </w:numPr>
        <w:spacing w:line="276" w:lineRule="auto"/>
        <w:rPr>
          <w:rFonts w:ascii="Atkinson Hyperlegible" w:hAnsi="Atkinson Hyperlegible"/>
          <w:b/>
          <w:bCs/>
          <w:sz w:val="32"/>
          <w:szCs w:val="32"/>
        </w:rPr>
      </w:pPr>
      <w:r w:rsidRPr="00F17AFD">
        <w:rPr>
          <w:rFonts w:ascii="Atkinson Hyperlegible" w:hAnsi="Atkinson Hyperlegible"/>
          <w:b/>
          <w:bCs/>
          <w:sz w:val="32"/>
          <w:szCs w:val="32"/>
        </w:rPr>
        <w:t>MACHINE</w:t>
      </w:r>
      <w:r w:rsidR="008C4398" w:rsidRPr="00F17AFD">
        <w:rPr>
          <w:rFonts w:ascii="Atkinson Hyperlegible" w:hAnsi="Atkinson Hyperlegible"/>
          <w:b/>
          <w:bCs/>
          <w:sz w:val="32"/>
          <w:szCs w:val="32"/>
        </w:rPr>
        <w:t xml:space="preserve"> </w:t>
      </w:r>
      <w:proofErr w:type="spellStart"/>
      <w:r w:rsidR="008C4398" w:rsidRPr="00F17AFD">
        <w:rPr>
          <w:rFonts w:ascii="Atkinson Hyperlegible" w:hAnsi="Atkinson Hyperlegible"/>
          <w:b/>
          <w:bCs/>
          <w:sz w:val="32"/>
          <w:szCs w:val="32"/>
        </w:rPr>
        <w:t>machine</w:t>
      </w:r>
      <w:proofErr w:type="spellEnd"/>
      <w:r w:rsidR="008C4398" w:rsidRPr="00F17AFD">
        <w:rPr>
          <w:rFonts w:ascii="Atkinson Hyperlegible" w:hAnsi="Atkinson Hyperlegible"/>
          <w:b/>
          <w:bCs/>
          <w:sz w:val="32"/>
          <w:szCs w:val="32"/>
        </w:rPr>
        <w:t xml:space="preserve"> for whatever your needs are </w:t>
      </w:r>
    </w:p>
    <w:p w14:paraId="36E4BF49" w14:textId="031BA4E5" w:rsidR="004B3BCF" w:rsidRPr="00F17AFD" w:rsidRDefault="004B3BCF" w:rsidP="004B3BCF">
      <w:pPr>
        <w:spacing w:line="276" w:lineRule="auto"/>
        <w:rPr>
          <w:rFonts w:ascii="Atkinson Hyperlegible" w:hAnsi="Atkinson Hyperlegible"/>
          <w:b/>
          <w:bCs/>
          <w:sz w:val="32"/>
          <w:szCs w:val="32"/>
        </w:rPr>
      </w:pPr>
      <w:r w:rsidRPr="00F17AFD">
        <w:rPr>
          <w:rFonts w:ascii="Atkinson Hyperlegible" w:hAnsi="Atkinson Hyperlegible"/>
          <w:b/>
          <w:bCs/>
          <w:noProof/>
          <w:sz w:val="32"/>
          <w:szCs w:val="32"/>
        </w:rPr>
        <w:drawing>
          <wp:inline distT="0" distB="0" distL="0" distR="0" wp14:anchorId="6DA63F51" wp14:editId="1DD803EF">
            <wp:extent cx="5159187" cy="891617"/>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9187" cy="891617"/>
                    </a:xfrm>
                    <a:prstGeom prst="rect">
                      <a:avLst/>
                    </a:prstGeom>
                  </pic:spPr>
                </pic:pic>
              </a:graphicData>
            </a:graphic>
          </wp:inline>
        </w:drawing>
      </w:r>
    </w:p>
    <w:p w14:paraId="56919A17" w14:textId="10DFB7C0" w:rsidR="004B3BCF" w:rsidRPr="00F17AFD" w:rsidRDefault="004B3BCF" w:rsidP="004B3BCF">
      <w:pPr>
        <w:spacing w:line="276" w:lineRule="auto"/>
        <w:rPr>
          <w:rFonts w:ascii="Atkinson Hyperlegible" w:hAnsi="Atkinson Hyperlegible"/>
          <w:b/>
          <w:bCs/>
          <w:sz w:val="32"/>
          <w:szCs w:val="32"/>
        </w:rPr>
      </w:pPr>
    </w:p>
    <w:p w14:paraId="719904C8" w14:textId="44A4B59E" w:rsidR="004B3BCF" w:rsidRPr="00F17AFD" w:rsidRDefault="004B3BCF" w:rsidP="004B3BCF">
      <w:pPr>
        <w:pStyle w:val="ListParagraph"/>
        <w:numPr>
          <w:ilvl w:val="0"/>
          <w:numId w:val="4"/>
        </w:numPr>
        <w:spacing w:line="276" w:lineRule="auto"/>
        <w:rPr>
          <w:rFonts w:ascii="Atkinson Hyperlegible" w:hAnsi="Atkinson Hyperlegible"/>
          <w:b/>
          <w:bCs/>
          <w:sz w:val="32"/>
          <w:szCs w:val="32"/>
        </w:rPr>
      </w:pPr>
      <w:r w:rsidRPr="00F17AFD">
        <w:rPr>
          <w:rFonts w:ascii="Atkinson Hyperlegible" w:hAnsi="Atkinson Hyperlegible"/>
          <w:b/>
          <w:bCs/>
          <w:sz w:val="32"/>
          <w:szCs w:val="32"/>
        </w:rPr>
        <w:t>DESIGN</w:t>
      </w:r>
    </w:p>
    <w:p w14:paraId="7DD85186" w14:textId="1BC7BCF0" w:rsidR="004B3BCF" w:rsidRPr="00F17AFD" w:rsidRDefault="004B3BCF" w:rsidP="004B3BCF">
      <w:pPr>
        <w:pStyle w:val="ListParagraph"/>
        <w:spacing w:line="276" w:lineRule="auto"/>
        <w:rPr>
          <w:rFonts w:ascii="Atkinson Hyperlegible" w:hAnsi="Atkinson Hyperlegible"/>
          <w:b/>
          <w:bCs/>
          <w:sz w:val="32"/>
          <w:szCs w:val="32"/>
        </w:rPr>
      </w:pPr>
      <w:r w:rsidRPr="00F17AFD">
        <w:rPr>
          <w:rFonts w:ascii="Atkinson Hyperlegible" w:hAnsi="Atkinson Hyperlegible"/>
          <w:b/>
          <w:bCs/>
          <w:noProof/>
          <w:sz w:val="32"/>
          <w:szCs w:val="32"/>
        </w:rPr>
        <w:lastRenderedPageBreak/>
        <w:drawing>
          <wp:inline distT="0" distB="0" distL="0" distR="0" wp14:anchorId="58A80E6A" wp14:editId="423DE06F">
            <wp:extent cx="5425910" cy="1767993"/>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5910" cy="1767993"/>
                    </a:xfrm>
                    <a:prstGeom prst="rect">
                      <a:avLst/>
                    </a:prstGeom>
                  </pic:spPr>
                </pic:pic>
              </a:graphicData>
            </a:graphic>
          </wp:inline>
        </w:drawing>
      </w:r>
    </w:p>
    <w:p w14:paraId="3F07199C" w14:textId="77777777" w:rsidR="004B3BCF" w:rsidRPr="00F17AFD" w:rsidRDefault="004B3BCF" w:rsidP="004B3BCF">
      <w:pPr>
        <w:spacing w:line="276" w:lineRule="auto"/>
        <w:rPr>
          <w:rFonts w:ascii="Atkinson Hyperlegible" w:hAnsi="Atkinson Hyperlegible"/>
          <w:b/>
          <w:bCs/>
          <w:sz w:val="32"/>
          <w:szCs w:val="32"/>
        </w:rPr>
      </w:pPr>
    </w:p>
    <w:p w14:paraId="4D495BE8" w14:textId="1257B1C5" w:rsidR="004B3BCF" w:rsidRPr="00F17AFD" w:rsidRDefault="004B3BCF" w:rsidP="00665FA6">
      <w:pPr>
        <w:pStyle w:val="ListParagraph"/>
        <w:spacing w:line="276" w:lineRule="auto"/>
        <w:ind w:left="1080"/>
        <w:rPr>
          <w:rFonts w:ascii="Atkinson Hyperlegible" w:hAnsi="Atkinson Hyperlegible"/>
          <w:sz w:val="32"/>
          <w:szCs w:val="32"/>
        </w:rPr>
      </w:pPr>
    </w:p>
    <w:p w14:paraId="494B87EA" w14:textId="69EEE33F" w:rsidR="004B3BCF" w:rsidRPr="00F17AFD" w:rsidRDefault="004B3BCF"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noProof/>
          <w:sz w:val="32"/>
          <w:szCs w:val="32"/>
        </w:rPr>
        <w:drawing>
          <wp:inline distT="0" distB="0" distL="0" distR="0" wp14:anchorId="0C90E864" wp14:editId="2E300B83">
            <wp:extent cx="5037257" cy="2743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7257" cy="2743438"/>
                    </a:xfrm>
                    <a:prstGeom prst="rect">
                      <a:avLst/>
                    </a:prstGeom>
                  </pic:spPr>
                </pic:pic>
              </a:graphicData>
            </a:graphic>
          </wp:inline>
        </w:drawing>
      </w:r>
    </w:p>
    <w:p w14:paraId="222C41C7" w14:textId="50B0C2D6" w:rsidR="004B3BCF" w:rsidRPr="00F17AFD" w:rsidRDefault="002A468D" w:rsidP="00665FA6">
      <w:pPr>
        <w:pStyle w:val="ListParagraph"/>
        <w:spacing w:line="276" w:lineRule="auto"/>
        <w:ind w:left="1080"/>
        <w:rPr>
          <w:rFonts w:ascii="Atkinson Hyperlegible" w:hAnsi="Atkinson Hyperlegible"/>
          <w:b/>
          <w:bCs/>
          <w:i/>
          <w:iCs/>
          <w:sz w:val="32"/>
          <w:szCs w:val="32"/>
          <w:u w:val="single"/>
        </w:rPr>
      </w:pPr>
      <w:r w:rsidRPr="00F17AFD">
        <w:rPr>
          <w:rFonts w:ascii="Atkinson Hyperlegible" w:hAnsi="Atkinson Hyperlegible"/>
          <w:b/>
          <w:bCs/>
          <w:i/>
          <w:iCs/>
          <w:sz w:val="32"/>
          <w:szCs w:val="32"/>
          <w:u w:val="single"/>
        </w:rPr>
        <w:t>I’ve written points to remember in the same order as the title above</w:t>
      </w:r>
    </w:p>
    <w:p w14:paraId="000AE508" w14:textId="77777777" w:rsidR="002A468D" w:rsidRPr="00F17AFD" w:rsidRDefault="002A468D" w:rsidP="00665FA6">
      <w:pPr>
        <w:pStyle w:val="ListParagraph"/>
        <w:spacing w:line="276" w:lineRule="auto"/>
        <w:ind w:left="1080"/>
        <w:rPr>
          <w:rFonts w:ascii="Atkinson Hyperlegible" w:hAnsi="Atkinson Hyperlegible"/>
          <w:b/>
          <w:bCs/>
          <w:i/>
          <w:iCs/>
          <w:sz w:val="32"/>
          <w:szCs w:val="32"/>
          <w:u w:val="single"/>
        </w:rPr>
      </w:pPr>
    </w:p>
    <w:p w14:paraId="4E85F2A5" w14:textId="62B61968" w:rsidR="004B3BCF" w:rsidRPr="00F17AFD" w:rsidRDefault="004B3BCF" w:rsidP="004B3BCF">
      <w:pPr>
        <w:pStyle w:val="ListParagraph"/>
        <w:numPr>
          <w:ilvl w:val="0"/>
          <w:numId w:val="5"/>
        </w:numPr>
        <w:spacing w:line="276" w:lineRule="auto"/>
        <w:rPr>
          <w:rFonts w:ascii="Atkinson Hyperlegible" w:hAnsi="Atkinson Hyperlegible"/>
          <w:sz w:val="32"/>
          <w:szCs w:val="32"/>
        </w:rPr>
      </w:pPr>
      <w:r w:rsidRPr="00F17AFD">
        <w:rPr>
          <w:rFonts w:ascii="Atkinson Hyperlegible" w:hAnsi="Atkinson Hyperlegible"/>
          <w:sz w:val="32"/>
          <w:szCs w:val="32"/>
        </w:rPr>
        <w:t>TEMPORARY’ FIRST TO FILE, CLAMING PRORITY, 12 MONTH VALIDITY, NEEDS TO IN CLUDE BREIF EXPLANATION ABOUT THE INVENTION</w:t>
      </w:r>
    </w:p>
    <w:p w14:paraId="7EF98C09" w14:textId="0366738D" w:rsidR="004B3BCF" w:rsidRPr="00F17AFD" w:rsidRDefault="004B3BCF" w:rsidP="004B3BCF">
      <w:pPr>
        <w:pStyle w:val="ListParagraph"/>
        <w:numPr>
          <w:ilvl w:val="0"/>
          <w:numId w:val="5"/>
        </w:numPr>
        <w:spacing w:line="276" w:lineRule="auto"/>
        <w:rPr>
          <w:rFonts w:ascii="Atkinson Hyperlegible" w:hAnsi="Atkinson Hyperlegible"/>
          <w:sz w:val="32"/>
          <w:szCs w:val="32"/>
        </w:rPr>
      </w:pPr>
      <w:r w:rsidRPr="00F17AFD">
        <w:rPr>
          <w:rFonts w:ascii="Atkinson Hyperlegible" w:hAnsi="Atkinson Hyperlegible"/>
          <w:sz w:val="32"/>
          <w:szCs w:val="32"/>
        </w:rPr>
        <w:t>ORDINARY-DIRECT</w:t>
      </w:r>
      <w:r w:rsidR="001E10D7" w:rsidRPr="00F17AFD">
        <w:rPr>
          <w:rFonts w:ascii="Atkinson Hyperlegible" w:hAnsi="Atkinson Hyperlegible"/>
          <w:sz w:val="32"/>
          <w:szCs w:val="32"/>
        </w:rPr>
        <w:t xml:space="preserve"> FILING</w:t>
      </w:r>
      <w:r w:rsidRPr="00F17AFD">
        <w:rPr>
          <w:rFonts w:ascii="Atkinson Hyperlegible" w:hAnsi="Atkinson Hyperlegible"/>
          <w:sz w:val="32"/>
          <w:szCs w:val="32"/>
        </w:rPr>
        <w:t>- NO CORRESPONDING PROVISIONAL SPECIFICATIONS</w:t>
      </w:r>
    </w:p>
    <w:p w14:paraId="4D75683F" w14:textId="41BED75C" w:rsidR="004B3BCF" w:rsidRPr="00F17AFD" w:rsidRDefault="004B3BCF" w:rsidP="004B3BCF">
      <w:pPr>
        <w:pStyle w:val="ListParagraph"/>
        <w:spacing w:line="276" w:lineRule="auto"/>
        <w:ind w:left="1440"/>
        <w:rPr>
          <w:rFonts w:ascii="Atkinson Hyperlegible" w:hAnsi="Atkinson Hyperlegible"/>
          <w:sz w:val="32"/>
          <w:szCs w:val="32"/>
        </w:rPr>
      </w:pPr>
      <w:r w:rsidRPr="00F17AFD">
        <w:rPr>
          <w:rFonts w:ascii="Atkinson Hyperlegible" w:hAnsi="Atkinson Hyperlegible"/>
          <w:sz w:val="32"/>
          <w:szCs w:val="32"/>
        </w:rPr>
        <w:t>SUBSECUENT FILING</w:t>
      </w:r>
      <w:r w:rsidR="001E10D7" w:rsidRPr="00F17AFD">
        <w:rPr>
          <w:rFonts w:ascii="Atkinson Hyperlegible" w:hAnsi="Atkinson Hyperlegible"/>
          <w:sz w:val="32"/>
          <w:szCs w:val="32"/>
        </w:rPr>
        <w:t>- COMPLETE SPECIFICATION CLAMING PRIORITY</w:t>
      </w:r>
    </w:p>
    <w:p w14:paraId="5158CD8C" w14:textId="43DF7C62" w:rsidR="001E10D7" w:rsidRPr="00F17AFD" w:rsidRDefault="001E10D7" w:rsidP="001E10D7">
      <w:pPr>
        <w:pStyle w:val="ListParagraph"/>
        <w:numPr>
          <w:ilvl w:val="0"/>
          <w:numId w:val="5"/>
        </w:numPr>
        <w:spacing w:line="276" w:lineRule="auto"/>
        <w:rPr>
          <w:rFonts w:ascii="Atkinson Hyperlegible" w:hAnsi="Atkinson Hyperlegible"/>
          <w:sz w:val="32"/>
          <w:szCs w:val="32"/>
        </w:rPr>
      </w:pPr>
      <w:r w:rsidRPr="00F17AFD">
        <w:rPr>
          <w:rFonts w:ascii="Atkinson Hyperlegible" w:hAnsi="Atkinson Hyperlegible"/>
          <w:sz w:val="32"/>
          <w:szCs w:val="32"/>
        </w:rPr>
        <w:lastRenderedPageBreak/>
        <w:t>CAN CLAM PRIORITY IN ALL CONVENTION COUNTRIES, FRIST FILE FROM IPO ONE YEAR PRIOR</w:t>
      </w:r>
    </w:p>
    <w:p w14:paraId="6FB38CF9" w14:textId="07173C9D" w:rsidR="001E10D7" w:rsidRPr="00F17AFD" w:rsidRDefault="001E10D7" w:rsidP="001E10D7">
      <w:pPr>
        <w:pStyle w:val="ListParagraph"/>
        <w:numPr>
          <w:ilvl w:val="0"/>
          <w:numId w:val="5"/>
        </w:numPr>
        <w:spacing w:line="276" w:lineRule="auto"/>
        <w:rPr>
          <w:rFonts w:ascii="Atkinson Hyperlegible" w:hAnsi="Atkinson Hyperlegible"/>
          <w:sz w:val="32"/>
          <w:szCs w:val="32"/>
        </w:rPr>
      </w:pPr>
      <w:r w:rsidRPr="00F17AFD">
        <w:rPr>
          <w:rFonts w:ascii="Atkinson Hyperlegible" w:hAnsi="Atkinson Hyperlegible"/>
          <w:sz w:val="32"/>
          <w:szCs w:val="32"/>
        </w:rPr>
        <w:t>GOVERNRD BY PATENT CORPORATION TREATY, IN 142 CONTRIES, 30-31 MONTHS TO ENTERR VARIOUS COUNTRIES</w:t>
      </w:r>
    </w:p>
    <w:p w14:paraId="217D0876" w14:textId="47D94BCF" w:rsidR="001E10D7" w:rsidRPr="00F17AFD" w:rsidRDefault="001E10D7" w:rsidP="001E10D7">
      <w:pPr>
        <w:pStyle w:val="ListParagraph"/>
        <w:spacing w:line="276" w:lineRule="auto"/>
        <w:ind w:left="1440"/>
        <w:rPr>
          <w:rFonts w:ascii="Atkinson Hyperlegible" w:hAnsi="Atkinson Hyperlegible"/>
          <w:sz w:val="32"/>
          <w:szCs w:val="32"/>
        </w:rPr>
      </w:pPr>
      <w:r w:rsidRPr="00F17AFD">
        <w:rPr>
          <w:rFonts w:ascii="Atkinson Hyperlegible" w:hAnsi="Atkinson Hyperlegible"/>
          <w:noProof/>
          <w:sz w:val="32"/>
          <w:szCs w:val="32"/>
        </w:rPr>
        <w:drawing>
          <wp:inline distT="0" distB="0" distL="0" distR="0" wp14:anchorId="31C03D40" wp14:editId="36FAA002">
            <wp:extent cx="5105842" cy="96782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5842" cy="967824"/>
                    </a:xfrm>
                    <a:prstGeom prst="rect">
                      <a:avLst/>
                    </a:prstGeom>
                  </pic:spPr>
                </pic:pic>
              </a:graphicData>
            </a:graphic>
          </wp:inline>
        </w:drawing>
      </w:r>
    </w:p>
    <w:p w14:paraId="763E314B" w14:textId="2F3A42C5" w:rsidR="001E10D7" w:rsidRPr="00F17AFD" w:rsidRDefault="001E10D7" w:rsidP="001E10D7">
      <w:pPr>
        <w:pStyle w:val="ListParagraph"/>
        <w:numPr>
          <w:ilvl w:val="0"/>
          <w:numId w:val="5"/>
        </w:numPr>
        <w:spacing w:line="276" w:lineRule="auto"/>
        <w:rPr>
          <w:rFonts w:ascii="Atkinson Hyperlegible" w:hAnsi="Atkinson Hyperlegible"/>
          <w:sz w:val="32"/>
          <w:szCs w:val="32"/>
        </w:rPr>
      </w:pPr>
    </w:p>
    <w:p w14:paraId="24727397" w14:textId="2BEE8A02" w:rsidR="004B3BCF" w:rsidRPr="00F17AFD" w:rsidRDefault="001E10D7"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noProof/>
          <w:sz w:val="32"/>
          <w:szCs w:val="32"/>
        </w:rPr>
        <w:drawing>
          <wp:inline distT="0" distB="0" distL="0" distR="0" wp14:anchorId="79312858" wp14:editId="6DE5ABF5">
            <wp:extent cx="5349704" cy="111261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9704" cy="1112616"/>
                    </a:xfrm>
                    <a:prstGeom prst="rect">
                      <a:avLst/>
                    </a:prstGeom>
                  </pic:spPr>
                </pic:pic>
              </a:graphicData>
            </a:graphic>
          </wp:inline>
        </w:drawing>
      </w:r>
    </w:p>
    <w:p w14:paraId="2055501A" w14:textId="03EEC83F" w:rsidR="004B3BCF" w:rsidRPr="00F17AFD" w:rsidRDefault="004B3BCF" w:rsidP="00665FA6">
      <w:pPr>
        <w:pStyle w:val="ListParagraph"/>
        <w:spacing w:line="276" w:lineRule="auto"/>
        <w:ind w:left="1080"/>
        <w:rPr>
          <w:rFonts w:ascii="Atkinson Hyperlegible" w:hAnsi="Atkinson Hyperlegible"/>
          <w:sz w:val="32"/>
          <w:szCs w:val="32"/>
        </w:rPr>
      </w:pPr>
    </w:p>
    <w:p w14:paraId="7A84C158" w14:textId="51FA5078" w:rsidR="004B3BCF" w:rsidRPr="00F17AFD" w:rsidRDefault="004B3BCF" w:rsidP="00665FA6">
      <w:pPr>
        <w:pStyle w:val="ListParagraph"/>
        <w:spacing w:line="276" w:lineRule="auto"/>
        <w:ind w:left="1080"/>
        <w:rPr>
          <w:rFonts w:ascii="Atkinson Hyperlegible" w:hAnsi="Atkinson Hyperlegible"/>
          <w:sz w:val="32"/>
          <w:szCs w:val="32"/>
        </w:rPr>
      </w:pPr>
    </w:p>
    <w:p w14:paraId="0AEDDD0B" w14:textId="32CFDBE1" w:rsidR="004B3BCF" w:rsidRPr="00F17AFD" w:rsidRDefault="001E10D7"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noProof/>
          <w:sz w:val="32"/>
          <w:szCs w:val="32"/>
        </w:rPr>
        <w:drawing>
          <wp:inline distT="0" distB="0" distL="0" distR="0" wp14:anchorId="09A99D56" wp14:editId="4B05A676">
            <wp:extent cx="5387807" cy="262912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807" cy="2629128"/>
                    </a:xfrm>
                    <a:prstGeom prst="rect">
                      <a:avLst/>
                    </a:prstGeom>
                  </pic:spPr>
                </pic:pic>
              </a:graphicData>
            </a:graphic>
          </wp:inline>
        </w:drawing>
      </w:r>
    </w:p>
    <w:p w14:paraId="6B330680" w14:textId="23DBFE96" w:rsidR="001E10D7" w:rsidRPr="00F17AFD" w:rsidRDefault="001E10D7"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noProof/>
          <w:sz w:val="32"/>
          <w:szCs w:val="32"/>
        </w:rPr>
        <w:lastRenderedPageBreak/>
        <w:drawing>
          <wp:inline distT="0" distB="0" distL="0" distR="0" wp14:anchorId="7064EB62" wp14:editId="6AA700F1">
            <wp:extent cx="5265876" cy="157747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5876" cy="1577477"/>
                    </a:xfrm>
                    <a:prstGeom prst="rect">
                      <a:avLst/>
                    </a:prstGeom>
                  </pic:spPr>
                </pic:pic>
              </a:graphicData>
            </a:graphic>
          </wp:inline>
        </w:drawing>
      </w:r>
    </w:p>
    <w:p w14:paraId="49C27C96" w14:textId="316FF406" w:rsidR="001E10D7" w:rsidRPr="00F17AFD" w:rsidRDefault="001E10D7"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noProof/>
          <w:sz w:val="32"/>
          <w:szCs w:val="32"/>
        </w:rPr>
        <w:drawing>
          <wp:inline distT="0" distB="0" distL="0" distR="0" wp14:anchorId="2A43800D" wp14:editId="732A1B8D">
            <wp:extent cx="5731510" cy="30276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27680"/>
                    </a:xfrm>
                    <a:prstGeom prst="rect">
                      <a:avLst/>
                    </a:prstGeom>
                  </pic:spPr>
                </pic:pic>
              </a:graphicData>
            </a:graphic>
          </wp:inline>
        </w:drawing>
      </w:r>
    </w:p>
    <w:p w14:paraId="2EF15123" w14:textId="7F522311" w:rsidR="001E10D7" w:rsidRPr="00F17AFD" w:rsidRDefault="001E10D7"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noProof/>
          <w:sz w:val="32"/>
          <w:szCs w:val="32"/>
        </w:rPr>
        <w:drawing>
          <wp:inline distT="0" distB="0" distL="0" distR="0" wp14:anchorId="3F8C480E" wp14:editId="6A8805C4">
            <wp:extent cx="5731510" cy="28727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72740"/>
                    </a:xfrm>
                    <a:prstGeom prst="rect">
                      <a:avLst/>
                    </a:prstGeom>
                  </pic:spPr>
                </pic:pic>
              </a:graphicData>
            </a:graphic>
          </wp:inline>
        </w:drawing>
      </w:r>
    </w:p>
    <w:p w14:paraId="0D182E7A" w14:textId="64BED796" w:rsidR="001E10D7" w:rsidRPr="00F17AFD" w:rsidRDefault="001E10D7"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noProof/>
          <w:sz w:val="32"/>
          <w:szCs w:val="32"/>
        </w:rPr>
        <w:lastRenderedPageBreak/>
        <w:drawing>
          <wp:inline distT="0" distB="0" distL="0" distR="0" wp14:anchorId="274EBA2C" wp14:editId="72B6AAAE">
            <wp:extent cx="5731510" cy="2730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30500"/>
                    </a:xfrm>
                    <a:prstGeom prst="rect">
                      <a:avLst/>
                    </a:prstGeom>
                  </pic:spPr>
                </pic:pic>
              </a:graphicData>
            </a:graphic>
          </wp:inline>
        </w:drawing>
      </w:r>
    </w:p>
    <w:p w14:paraId="0861716F" w14:textId="7262F46C" w:rsidR="001E10D7" w:rsidRPr="00F17AFD" w:rsidRDefault="001E10D7" w:rsidP="00665FA6">
      <w:pPr>
        <w:pStyle w:val="ListParagraph"/>
        <w:spacing w:line="276" w:lineRule="auto"/>
        <w:ind w:left="1080"/>
        <w:rPr>
          <w:rFonts w:ascii="Atkinson Hyperlegible" w:hAnsi="Atkinson Hyperlegible"/>
          <w:sz w:val="32"/>
          <w:szCs w:val="32"/>
        </w:rPr>
      </w:pPr>
    </w:p>
    <w:p w14:paraId="5947C413" w14:textId="232D5B22" w:rsidR="001E10D7" w:rsidRPr="00F17AFD" w:rsidRDefault="001E10D7"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sz w:val="32"/>
          <w:szCs w:val="32"/>
        </w:rPr>
        <w:t>DBs for patents</w:t>
      </w:r>
    </w:p>
    <w:p w14:paraId="188633F8" w14:textId="7B982889" w:rsidR="001E10D7" w:rsidRPr="00F17AFD" w:rsidRDefault="001E10D7"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noProof/>
          <w:sz w:val="32"/>
          <w:szCs w:val="32"/>
        </w:rPr>
        <w:drawing>
          <wp:inline distT="0" distB="0" distL="0" distR="0" wp14:anchorId="6071B53F" wp14:editId="054322BC">
            <wp:extent cx="1417443" cy="28196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17443" cy="281964"/>
                    </a:xfrm>
                    <a:prstGeom prst="rect">
                      <a:avLst/>
                    </a:prstGeom>
                  </pic:spPr>
                </pic:pic>
              </a:graphicData>
            </a:graphic>
          </wp:inline>
        </w:drawing>
      </w:r>
    </w:p>
    <w:p w14:paraId="17581059" w14:textId="134EB503" w:rsidR="001E10D7" w:rsidRPr="00F17AFD" w:rsidRDefault="001E10D7"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noProof/>
          <w:sz w:val="32"/>
          <w:szCs w:val="32"/>
        </w:rPr>
        <w:drawing>
          <wp:inline distT="0" distB="0" distL="0" distR="0" wp14:anchorId="08DAE3EE" wp14:editId="5066D037">
            <wp:extent cx="1966130" cy="4419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6130" cy="441998"/>
                    </a:xfrm>
                    <a:prstGeom prst="rect">
                      <a:avLst/>
                    </a:prstGeom>
                  </pic:spPr>
                </pic:pic>
              </a:graphicData>
            </a:graphic>
          </wp:inline>
        </w:drawing>
      </w:r>
    </w:p>
    <w:p w14:paraId="4D82DE33" w14:textId="6A2E3248" w:rsidR="001E10D7" w:rsidRPr="00F17AFD" w:rsidRDefault="001E10D7" w:rsidP="00665FA6">
      <w:pPr>
        <w:pStyle w:val="ListParagraph"/>
        <w:spacing w:line="276" w:lineRule="auto"/>
        <w:ind w:left="1080"/>
        <w:rPr>
          <w:rFonts w:ascii="Atkinson Hyperlegible" w:hAnsi="Atkinson Hyperlegible"/>
          <w:sz w:val="32"/>
          <w:szCs w:val="32"/>
        </w:rPr>
      </w:pPr>
      <w:r w:rsidRPr="00F17AFD">
        <w:rPr>
          <w:rFonts w:ascii="Atkinson Hyperlegible" w:hAnsi="Atkinson Hyperlegible"/>
          <w:noProof/>
          <w:sz w:val="32"/>
          <w:szCs w:val="32"/>
        </w:rPr>
        <w:drawing>
          <wp:inline distT="0" distB="0" distL="0" distR="0" wp14:anchorId="094BDD6F" wp14:editId="3E7AA6AB">
            <wp:extent cx="1775614" cy="4191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5614" cy="419136"/>
                    </a:xfrm>
                    <a:prstGeom prst="rect">
                      <a:avLst/>
                    </a:prstGeom>
                  </pic:spPr>
                </pic:pic>
              </a:graphicData>
            </a:graphic>
          </wp:inline>
        </w:drawing>
      </w:r>
    </w:p>
    <w:p w14:paraId="27035046" w14:textId="3E1EFDF6" w:rsidR="004B3BCF" w:rsidRPr="00F17AFD" w:rsidRDefault="004B3BCF" w:rsidP="00665FA6">
      <w:pPr>
        <w:pStyle w:val="ListParagraph"/>
        <w:spacing w:line="276" w:lineRule="auto"/>
        <w:ind w:left="1080"/>
        <w:rPr>
          <w:rFonts w:ascii="Atkinson Hyperlegible" w:hAnsi="Atkinson Hyperlegible"/>
          <w:b/>
          <w:bCs/>
          <w:sz w:val="32"/>
          <w:szCs w:val="32"/>
          <w:lang w:val="en-US"/>
        </w:rPr>
      </w:pPr>
    </w:p>
    <w:p w14:paraId="4601A60D" w14:textId="484C18D7"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2A61BAF6" w14:textId="024E3475"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0D3F0BC1" w14:textId="46B294C7"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4C026076" w14:textId="123B790B"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0E9F5D3C" w14:textId="12C89028"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334EFB57" w14:textId="780D03E8"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265BCA2D" w14:textId="3524F41A" w:rsidR="0047356C" w:rsidRPr="00F17AFD" w:rsidRDefault="0047356C" w:rsidP="00665FA6">
      <w:pPr>
        <w:pStyle w:val="ListParagraph"/>
        <w:spacing w:line="276" w:lineRule="auto"/>
        <w:ind w:left="1080"/>
        <w:rPr>
          <w:rFonts w:ascii="Atkinson Hyperlegible" w:hAnsi="Atkinson Hyperlegible"/>
          <w:b/>
          <w:bCs/>
          <w:sz w:val="32"/>
          <w:szCs w:val="32"/>
          <w:lang w:val="en-US"/>
        </w:rPr>
      </w:pPr>
      <w:r w:rsidRPr="00F17AFD">
        <w:rPr>
          <w:rFonts w:ascii="Atkinson Hyperlegible" w:hAnsi="Atkinson Hyperlegible"/>
          <w:b/>
          <w:bCs/>
          <w:sz w:val="32"/>
          <w:szCs w:val="32"/>
          <w:lang w:val="en-US"/>
        </w:rPr>
        <w:t xml:space="preserve">COPYRIGHTS </w:t>
      </w:r>
    </w:p>
    <w:p w14:paraId="65B54B88" w14:textId="50140535" w:rsidR="0047356C" w:rsidRPr="00F17AFD" w:rsidRDefault="00B22DB4" w:rsidP="00665FA6">
      <w:pPr>
        <w:pStyle w:val="ListParagraph"/>
        <w:spacing w:line="276" w:lineRule="auto"/>
        <w:ind w:left="1080"/>
        <w:rPr>
          <w:rFonts w:ascii="Atkinson Hyperlegible" w:hAnsi="Atkinson Hyperlegible"/>
          <w:b/>
          <w:bCs/>
          <w:sz w:val="32"/>
          <w:szCs w:val="32"/>
        </w:rPr>
      </w:pPr>
      <w:r w:rsidRPr="00F17AFD">
        <w:rPr>
          <w:rFonts w:ascii="Atkinson Hyperlegible" w:hAnsi="Atkinson Hyperlegible"/>
          <w:b/>
          <w:bCs/>
          <w:sz w:val="32"/>
          <w:szCs w:val="32"/>
        </w:rPr>
        <w:t>Copyright is a type of intellectual property that gives an originator the exclusive and assignable legal right, for a fixed number of years, to print, publish, perform, film, or record literary, artistic, or musical material</w:t>
      </w:r>
    </w:p>
    <w:p w14:paraId="2B189A39" w14:textId="69E1399F" w:rsidR="00B22DB4" w:rsidRPr="00F17AFD" w:rsidRDefault="00B22DB4" w:rsidP="00665FA6">
      <w:pPr>
        <w:pStyle w:val="ListParagraph"/>
        <w:spacing w:line="276" w:lineRule="auto"/>
        <w:ind w:left="1080"/>
        <w:rPr>
          <w:rFonts w:ascii="Atkinson Hyperlegible" w:hAnsi="Atkinson Hyperlegible"/>
          <w:b/>
          <w:bCs/>
          <w:sz w:val="32"/>
          <w:szCs w:val="32"/>
        </w:rPr>
      </w:pPr>
    </w:p>
    <w:p w14:paraId="2CF212ED" w14:textId="77777777" w:rsidR="00B22DB4" w:rsidRPr="00F17AFD" w:rsidRDefault="00B22DB4" w:rsidP="00B22DB4">
      <w:pPr>
        <w:pStyle w:val="ListParagraph"/>
        <w:numPr>
          <w:ilvl w:val="0"/>
          <w:numId w:val="6"/>
        </w:numPr>
        <w:spacing w:line="276" w:lineRule="auto"/>
        <w:rPr>
          <w:rFonts w:ascii="Atkinson Hyperlegible" w:hAnsi="Atkinson Hyperlegible"/>
          <w:b/>
          <w:bCs/>
          <w:sz w:val="32"/>
          <w:szCs w:val="32"/>
        </w:rPr>
      </w:pPr>
      <w:r w:rsidRPr="00F17AFD">
        <w:rPr>
          <w:rFonts w:ascii="Atkinson Hyperlegible" w:hAnsi="Atkinson Hyperlegible"/>
          <w:b/>
          <w:bCs/>
          <w:sz w:val="32"/>
          <w:szCs w:val="32"/>
        </w:rPr>
        <w:lastRenderedPageBreak/>
        <w:t>Copyright laws allow products of creative human activities, such as literary and artistic production, to be preferentially exploited and thus incentivized.</w:t>
      </w:r>
    </w:p>
    <w:p w14:paraId="5DCCD5F4" w14:textId="77777777" w:rsidR="00B22DB4" w:rsidRPr="00F17AFD" w:rsidRDefault="00B22DB4" w:rsidP="00B22DB4">
      <w:pPr>
        <w:pStyle w:val="ListParagraph"/>
        <w:numPr>
          <w:ilvl w:val="0"/>
          <w:numId w:val="6"/>
        </w:numPr>
        <w:spacing w:line="276" w:lineRule="auto"/>
        <w:rPr>
          <w:rFonts w:ascii="Atkinson Hyperlegible" w:hAnsi="Atkinson Hyperlegible"/>
          <w:b/>
          <w:bCs/>
          <w:sz w:val="32"/>
          <w:szCs w:val="32"/>
        </w:rPr>
      </w:pPr>
      <w:r w:rsidRPr="00F17AFD">
        <w:rPr>
          <w:rFonts w:ascii="Atkinson Hyperlegible" w:hAnsi="Atkinson Hyperlegible"/>
          <w:b/>
          <w:bCs/>
          <w:sz w:val="32"/>
          <w:szCs w:val="32"/>
        </w:rPr>
        <w:t>Copyright has developed into a concept that has a significant effect on nearly every modern industry, including not just literary work, but also forms of creative work such as sound recordings, films, photographs, software, and architecture</w:t>
      </w:r>
    </w:p>
    <w:p w14:paraId="006C7C75" w14:textId="7706ABEF" w:rsidR="00B22DB4" w:rsidRPr="00F17AFD" w:rsidRDefault="00B22DB4" w:rsidP="00665FA6">
      <w:pPr>
        <w:pStyle w:val="ListParagraph"/>
        <w:spacing w:line="276" w:lineRule="auto"/>
        <w:ind w:left="1080"/>
        <w:rPr>
          <w:rFonts w:ascii="Atkinson Hyperlegible" w:hAnsi="Atkinson Hyperlegible"/>
          <w:b/>
          <w:bCs/>
          <w:sz w:val="32"/>
          <w:szCs w:val="32"/>
          <w:lang w:val="en-US"/>
        </w:rPr>
      </w:pPr>
    </w:p>
    <w:p w14:paraId="44CD4B7F" w14:textId="77777777" w:rsidR="00B22DB4" w:rsidRPr="00F17AFD" w:rsidRDefault="00B22DB4" w:rsidP="00B22DB4">
      <w:pPr>
        <w:pStyle w:val="ListParagraph"/>
        <w:numPr>
          <w:ilvl w:val="0"/>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1. In case of literary, dramatic or musical work: </w:t>
      </w:r>
    </w:p>
    <w:p w14:paraId="12D61E22"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a) Reproducing the work in any material form which includes storing of it in any medium by electronic means, </w:t>
      </w:r>
    </w:p>
    <w:p w14:paraId="3B4EAD68"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b) Issuing copies of the work to the public which are not already in circulation, </w:t>
      </w:r>
    </w:p>
    <w:p w14:paraId="545F4B51"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c) Performing the work in public or communicating it to the public, </w:t>
      </w:r>
    </w:p>
    <w:p w14:paraId="66D948C7"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d) Making any cinematograph film or sound recording in the respect of work, </w:t>
      </w:r>
    </w:p>
    <w:p w14:paraId="38C9D8C7"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e) Making any translation or adaptation of the work.</w:t>
      </w:r>
    </w:p>
    <w:p w14:paraId="001D2A5B" w14:textId="77777777" w:rsidR="00B22DB4" w:rsidRPr="00F17AFD" w:rsidRDefault="00B22DB4" w:rsidP="00B22DB4">
      <w:pPr>
        <w:pStyle w:val="ListParagraph"/>
        <w:numPr>
          <w:ilvl w:val="0"/>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2. In case of a computer programme: </w:t>
      </w:r>
    </w:p>
    <w:p w14:paraId="79EEA51E"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a) To do any of the acts specified in respect of a literary, dramatic or musical works, </w:t>
      </w:r>
    </w:p>
    <w:p w14:paraId="53417BB7"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b) To sell or give on commercial rental or offer for sale or for commercial rental any copy of the computer programme.</w:t>
      </w:r>
    </w:p>
    <w:p w14:paraId="12340176"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Example: A programmer automatically owns the copyright of any program they write (it does not need to be applied for) and it lasts until 70 years after the death of the author.</w:t>
      </w:r>
    </w:p>
    <w:p w14:paraId="7D6893E1" w14:textId="77777777" w:rsidR="00B22DB4" w:rsidRPr="00F17AFD" w:rsidRDefault="00B22DB4" w:rsidP="00B22DB4">
      <w:pPr>
        <w:pStyle w:val="ListParagraph"/>
        <w:numPr>
          <w:ilvl w:val="0"/>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3. In the case of artistic works: </w:t>
      </w:r>
    </w:p>
    <w:p w14:paraId="2FFE2250"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a) To reproduce the work in any material from including storing of it in any medium by electronic or other means, depiction in three dimensions of a </w:t>
      </w:r>
      <w:proofErr w:type="gramStart"/>
      <w:r w:rsidRPr="00F17AFD">
        <w:rPr>
          <w:rFonts w:ascii="Atkinson Hyperlegible" w:hAnsi="Atkinson Hyperlegible"/>
          <w:b/>
          <w:bCs/>
          <w:sz w:val="32"/>
          <w:szCs w:val="32"/>
        </w:rPr>
        <w:t>two dimensional</w:t>
      </w:r>
      <w:proofErr w:type="gramEnd"/>
      <w:r w:rsidRPr="00F17AFD">
        <w:rPr>
          <w:rFonts w:ascii="Atkinson Hyperlegible" w:hAnsi="Atkinson Hyperlegible"/>
          <w:b/>
          <w:bCs/>
          <w:sz w:val="32"/>
          <w:szCs w:val="32"/>
        </w:rPr>
        <w:t xml:space="preserve"> work and depiction in two dimensions of a three dimensional work, </w:t>
      </w:r>
    </w:p>
    <w:p w14:paraId="43772F67"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b) Communicating the work to the public, </w:t>
      </w:r>
    </w:p>
    <w:p w14:paraId="4E62622D"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c) Issuing copies of work to the public which are not already in existence, </w:t>
      </w:r>
    </w:p>
    <w:p w14:paraId="2F5D376F"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d) Including work in any cinematograph films, </w:t>
      </w:r>
    </w:p>
    <w:p w14:paraId="2624640F" w14:textId="77777777" w:rsidR="00B22DB4" w:rsidRPr="00F17AFD" w:rsidRDefault="00B22DB4" w:rsidP="00B22DB4">
      <w:pPr>
        <w:pStyle w:val="ListParagraph"/>
        <w:numPr>
          <w:ilvl w:val="1"/>
          <w:numId w:val="7"/>
        </w:numPr>
        <w:spacing w:line="276" w:lineRule="auto"/>
        <w:rPr>
          <w:rFonts w:ascii="Atkinson Hyperlegible" w:hAnsi="Atkinson Hyperlegible"/>
          <w:b/>
          <w:bCs/>
          <w:sz w:val="32"/>
          <w:szCs w:val="32"/>
        </w:rPr>
      </w:pPr>
      <w:r w:rsidRPr="00F17AFD">
        <w:rPr>
          <w:rFonts w:ascii="Atkinson Hyperlegible" w:hAnsi="Atkinson Hyperlegible"/>
          <w:b/>
          <w:bCs/>
          <w:sz w:val="32"/>
          <w:szCs w:val="32"/>
        </w:rPr>
        <w:t>e) Making adaptation of the work, and to do any of the above acts in relation to an adaptation of the work.</w:t>
      </w:r>
    </w:p>
    <w:p w14:paraId="5D1F58E8" w14:textId="77777777" w:rsidR="00B22DB4" w:rsidRPr="00F17AFD" w:rsidRDefault="00B22DB4" w:rsidP="00B22DB4">
      <w:pPr>
        <w:pStyle w:val="ListParagraph"/>
        <w:spacing w:line="276" w:lineRule="auto"/>
        <w:ind w:left="1080"/>
        <w:rPr>
          <w:rFonts w:ascii="Atkinson Hyperlegible" w:hAnsi="Atkinson Hyperlegible"/>
          <w:b/>
          <w:bCs/>
          <w:sz w:val="32"/>
          <w:szCs w:val="32"/>
        </w:rPr>
      </w:pPr>
      <w:r w:rsidRPr="00F17AFD">
        <w:rPr>
          <w:rFonts w:ascii="Atkinson Hyperlegible" w:hAnsi="Atkinson Hyperlegible"/>
          <w:b/>
          <w:bCs/>
          <w:sz w:val="32"/>
          <w:szCs w:val="32"/>
        </w:rPr>
        <w:t>Adaption in each category shall be explained*</w:t>
      </w:r>
    </w:p>
    <w:p w14:paraId="5128FD7F" w14:textId="77777777" w:rsidR="00B22DB4" w:rsidRPr="00F17AFD" w:rsidRDefault="00B22DB4" w:rsidP="00B22DB4">
      <w:pPr>
        <w:pStyle w:val="ListParagraph"/>
        <w:numPr>
          <w:ilvl w:val="0"/>
          <w:numId w:val="10"/>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4. In the case of cinematograph film: </w:t>
      </w:r>
    </w:p>
    <w:p w14:paraId="2C91E3B4" w14:textId="77777777" w:rsidR="00B22DB4" w:rsidRPr="00F17AFD" w:rsidRDefault="00B22DB4" w:rsidP="00B22DB4">
      <w:pPr>
        <w:pStyle w:val="ListParagraph"/>
        <w:numPr>
          <w:ilvl w:val="1"/>
          <w:numId w:val="10"/>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a) To make a copy of the film, including photograph of any image forming part thereof or storing of it in any medium by electronic means or otherwise. </w:t>
      </w:r>
    </w:p>
    <w:p w14:paraId="73D93FD0" w14:textId="77777777" w:rsidR="00B22DB4" w:rsidRPr="00F17AFD" w:rsidRDefault="00B22DB4" w:rsidP="00B22DB4">
      <w:pPr>
        <w:pStyle w:val="ListParagraph"/>
        <w:numPr>
          <w:ilvl w:val="1"/>
          <w:numId w:val="10"/>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b) To sell or give on commercial rental or offer for sale or for such rental, any copy of the film, </w:t>
      </w:r>
    </w:p>
    <w:p w14:paraId="55FEE0F7" w14:textId="6E2D7294" w:rsidR="00B22DB4" w:rsidRPr="00F17AFD" w:rsidRDefault="00B22DB4" w:rsidP="00B22DB4">
      <w:pPr>
        <w:pStyle w:val="ListParagraph"/>
        <w:spacing w:line="276" w:lineRule="auto"/>
        <w:ind w:left="1080"/>
        <w:rPr>
          <w:rFonts w:ascii="Atkinson Hyperlegible" w:hAnsi="Atkinson Hyperlegible"/>
          <w:b/>
          <w:bCs/>
          <w:sz w:val="32"/>
          <w:szCs w:val="32"/>
        </w:rPr>
      </w:pPr>
      <w:r w:rsidRPr="00F17AFD">
        <w:rPr>
          <w:rFonts w:ascii="Atkinson Hyperlegible" w:hAnsi="Atkinson Hyperlegible"/>
          <w:b/>
          <w:bCs/>
          <w:sz w:val="32"/>
          <w:szCs w:val="32"/>
        </w:rPr>
        <w:t>c) To communicate the film to the public</w:t>
      </w:r>
    </w:p>
    <w:p w14:paraId="23B6E77C" w14:textId="77777777" w:rsidR="00B22DB4" w:rsidRPr="00F17AFD" w:rsidRDefault="00B22DB4" w:rsidP="00B22DB4">
      <w:pPr>
        <w:pStyle w:val="ListParagraph"/>
        <w:numPr>
          <w:ilvl w:val="0"/>
          <w:numId w:val="11"/>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5. In the case of sound recording: </w:t>
      </w:r>
    </w:p>
    <w:p w14:paraId="3ADB36F8" w14:textId="77777777" w:rsidR="00B22DB4" w:rsidRPr="00F17AFD" w:rsidRDefault="00B22DB4" w:rsidP="00B22DB4">
      <w:pPr>
        <w:pStyle w:val="ListParagraph"/>
        <w:numPr>
          <w:ilvl w:val="1"/>
          <w:numId w:val="11"/>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a) To make any other sound recording embodying it “including storing of it in any medium by electronic or other means, </w:t>
      </w:r>
    </w:p>
    <w:p w14:paraId="06D8A768" w14:textId="77777777" w:rsidR="00B22DB4" w:rsidRPr="00F17AFD" w:rsidRDefault="00B22DB4" w:rsidP="00B22DB4">
      <w:pPr>
        <w:pStyle w:val="ListParagraph"/>
        <w:numPr>
          <w:ilvl w:val="1"/>
          <w:numId w:val="11"/>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b) To sell or give on commercial rental or offer for sale or for such rental, any copy of the sound recording, </w:t>
      </w:r>
    </w:p>
    <w:p w14:paraId="409AF60E" w14:textId="77777777" w:rsidR="00B22DB4" w:rsidRPr="00F17AFD" w:rsidRDefault="00B22DB4" w:rsidP="00B22DB4">
      <w:pPr>
        <w:pStyle w:val="ListParagraph"/>
        <w:numPr>
          <w:ilvl w:val="1"/>
          <w:numId w:val="11"/>
        </w:numPr>
        <w:spacing w:line="276" w:lineRule="auto"/>
        <w:rPr>
          <w:rFonts w:ascii="Atkinson Hyperlegible" w:hAnsi="Atkinson Hyperlegible"/>
          <w:b/>
          <w:bCs/>
          <w:sz w:val="32"/>
          <w:szCs w:val="32"/>
        </w:rPr>
      </w:pPr>
      <w:r w:rsidRPr="00F17AFD">
        <w:rPr>
          <w:rFonts w:ascii="Atkinson Hyperlegible" w:hAnsi="Atkinson Hyperlegible"/>
          <w:b/>
          <w:bCs/>
          <w:sz w:val="32"/>
          <w:szCs w:val="32"/>
        </w:rPr>
        <w:t>c) To communicate the sound recording to the public.</w:t>
      </w:r>
    </w:p>
    <w:p w14:paraId="60918BE7" w14:textId="75250999" w:rsidR="00B22DB4" w:rsidRPr="00F17AFD" w:rsidRDefault="00B22DB4" w:rsidP="00B22DB4">
      <w:pPr>
        <w:pStyle w:val="ListParagraph"/>
        <w:spacing w:line="276" w:lineRule="auto"/>
        <w:ind w:left="1080"/>
        <w:rPr>
          <w:rFonts w:ascii="Atkinson Hyperlegible" w:hAnsi="Atkinson Hyperlegible"/>
          <w:b/>
          <w:bCs/>
          <w:sz w:val="32"/>
          <w:szCs w:val="32"/>
          <w:lang w:val="en-US"/>
        </w:rPr>
      </w:pPr>
    </w:p>
    <w:p w14:paraId="28EE25E6" w14:textId="06164089" w:rsidR="00B22DB4" w:rsidRPr="00F17AFD" w:rsidRDefault="00B22DB4" w:rsidP="00B22DB4">
      <w:pPr>
        <w:pStyle w:val="ListParagraph"/>
        <w:spacing w:line="276" w:lineRule="auto"/>
        <w:ind w:left="1080"/>
        <w:rPr>
          <w:rFonts w:ascii="Atkinson Hyperlegible" w:hAnsi="Atkinson Hyperlegible"/>
          <w:b/>
          <w:bCs/>
          <w:sz w:val="32"/>
          <w:szCs w:val="32"/>
          <w:lang w:val="en-US"/>
        </w:rPr>
      </w:pPr>
      <w:r w:rsidRPr="00F17AFD">
        <w:rPr>
          <w:rFonts w:ascii="Atkinson Hyperlegible" w:hAnsi="Atkinson Hyperlegible"/>
          <w:b/>
          <w:bCs/>
          <w:sz w:val="32"/>
          <w:szCs w:val="32"/>
          <w:lang w:val="en-US"/>
        </w:rPr>
        <w:t>TERM</w:t>
      </w:r>
    </w:p>
    <w:p w14:paraId="22529D2E" w14:textId="1EB6788D" w:rsidR="00B22DB4" w:rsidRPr="00F17AFD" w:rsidRDefault="00B22DB4" w:rsidP="00B22DB4">
      <w:pPr>
        <w:pStyle w:val="ListParagraph"/>
        <w:spacing w:line="276" w:lineRule="auto"/>
        <w:ind w:left="1080"/>
        <w:rPr>
          <w:rFonts w:ascii="Atkinson Hyperlegible" w:hAnsi="Atkinson Hyperlegible"/>
          <w:b/>
          <w:bCs/>
          <w:sz w:val="32"/>
          <w:szCs w:val="32"/>
        </w:rPr>
      </w:pPr>
      <w:r w:rsidRPr="00F17AFD">
        <w:rPr>
          <w:rFonts w:ascii="Atkinson Hyperlegible" w:hAnsi="Atkinson Hyperlegible"/>
          <w:b/>
          <w:bCs/>
          <w:sz w:val="32"/>
          <w:szCs w:val="32"/>
        </w:rPr>
        <w:t xml:space="preserve">protection for the life time of the author plus 60 years beyond </w:t>
      </w:r>
      <w:proofErr w:type="gramStart"/>
      <w:r w:rsidRPr="00F17AFD">
        <w:rPr>
          <w:rFonts w:ascii="Atkinson Hyperlegible" w:hAnsi="Atkinson Hyperlegible"/>
          <w:b/>
          <w:bCs/>
          <w:sz w:val="32"/>
          <w:szCs w:val="32"/>
        </w:rPr>
        <w:t>i.e.</w:t>
      </w:r>
      <w:proofErr w:type="gramEnd"/>
      <w:r w:rsidRPr="00F17AFD">
        <w:rPr>
          <w:rFonts w:ascii="Atkinson Hyperlegible" w:hAnsi="Atkinson Hyperlegible"/>
          <w:b/>
          <w:bCs/>
          <w:sz w:val="32"/>
          <w:szCs w:val="32"/>
        </w:rPr>
        <w:t xml:space="preserve"> 60 years after his death.</w:t>
      </w:r>
    </w:p>
    <w:p w14:paraId="593B7637" w14:textId="4B18E970" w:rsidR="00B22DB4" w:rsidRPr="00F17AFD" w:rsidRDefault="00B22DB4" w:rsidP="00B22DB4">
      <w:pPr>
        <w:pStyle w:val="ListParagraph"/>
        <w:spacing w:line="276" w:lineRule="auto"/>
        <w:ind w:left="1080"/>
        <w:rPr>
          <w:rFonts w:ascii="Atkinson Hyperlegible" w:hAnsi="Atkinson Hyperlegible"/>
          <w:b/>
          <w:bCs/>
          <w:sz w:val="32"/>
          <w:szCs w:val="32"/>
        </w:rPr>
      </w:pPr>
      <w:r w:rsidRPr="00F17AFD">
        <w:rPr>
          <w:rFonts w:ascii="Atkinson Hyperlegible" w:hAnsi="Atkinson Hyperlegible"/>
          <w:b/>
          <w:bCs/>
          <w:sz w:val="32"/>
          <w:szCs w:val="32"/>
        </w:rPr>
        <w:t>In case of joint ownership, its till the last one’s dead</w:t>
      </w:r>
    </w:p>
    <w:p w14:paraId="11540321" w14:textId="788858FD" w:rsidR="00B22DB4" w:rsidRPr="00F17AFD" w:rsidRDefault="00B22DB4" w:rsidP="00B22DB4">
      <w:pPr>
        <w:pStyle w:val="ListParagraph"/>
        <w:spacing w:line="276" w:lineRule="auto"/>
        <w:ind w:left="1080"/>
        <w:rPr>
          <w:rFonts w:ascii="Atkinson Hyperlegible" w:hAnsi="Atkinson Hyperlegible"/>
          <w:b/>
          <w:bCs/>
          <w:sz w:val="32"/>
          <w:szCs w:val="32"/>
        </w:rPr>
      </w:pPr>
      <w:r w:rsidRPr="00F17AFD">
        <w:rPr>
          <w:rFonts w:ascii="Atkinson Hyperlegible" w:hAnsi="Atkinson Hyperlegible"/>
          <w:b/>
          <w:bCs/>
          <w:sz w:val="32"/>
          <w:szCs w:val="32"/>
        </w:rPr>
        <w:t>The act has given broadcasting reproduction right to every broadcaster which is valid for 25 years from the beginning of the calendar year</w:t>
      </w:r>
    </w:p>
    <w:p w14:paraId="21CAC917" w14:textId="77777777" w:rsidR="00B22DB4" w:rsidRPr="00F17AFD" w:rsidRDefault="00B22DB4" w:rsidP="00B22DB4">
      <w:pPr>
        <w:pStyle w:val="ListParagraph"/>
        <w:spacing w:line="276" w:lineRule="auto"/>
        <w:ind w:left="1080"/>
        <w:rPr>
          <w:rFonts w:ascii="Atkinson Hyperlegible" w:hAnsi="Atkinson Hyperlegible"/>
          <w:b/>
          <w:bCs/>
          <w:sz w:val="32"/>
          <w:szCs w:val="32"/>
        </w:rPr>
      </w:pPr>
    </w:p>
    <w:p w14:paraId="36FF96F2" w14:textId="77777777" w:rsidR="00B22DB4" w:rsidRPr="00F17AFD" w:rsidRDefault="00B22DB4" w:rsidP="00B22DB4">
      <w:pPr>
        <w:pStyle w:val="ListParagraph"/>
        <w:numPr>
          <w:ilvl w:val="0"/>
          <w:numId w:val="12"/>
        </w:numPr>
        <w:spacing w:line="276" w:lineRule="auto"/>
        <w:rPr>
          <w:rFonts w:ascii="Atkinson Hyperlegible" w:hAnsi="Atkinson Hyperlegible"/>
          <w:b/>
          <w:bCs/>
          <w:sz w:val="32"/>
          <w:szCs w:val="32"/>
        </w:rPr>
      </w:pPr>
      <w:r w:rsidRPr="00F17AFD">
        <w:rPr>
          <w:rFonts w:ascii="Atkinson Hyperlegible" w:hAnsi="Atkinson Hyperlegible"/>
          <w:b/>
          <w:bCs/>
          <w:sz w:val="32"/>
          <w:szCs w:val="32"/>
        </w:rPr>
        <w:t>Licenses by Owners of Copyright:</w:t>
      </w:r>
    </w:p>
    <w:p w14:paraId="064E93E4" w14:textId="77777777" w:rsidR="00B22DB4" w:rsidRPr="00F17AFD" w:rsidRDefault="00B22DB4" w:rsidP="00B22DB4">
      <w:pPr>
        <w:pStyle w:val="ListParagraph"/>
        <w:numPr>
          <w:ilvl w:val="1"/>
          <w:numId w:val="12"/>
        </w:numPr>
        <w:spacing w:line="276" w:lineRule="auto"/>
        <w:rPr>
          <w:rFonts w:ascii="Atkinson Hyperlegible" w:hAnsi="Atkinson Hyperlegible"/>
          <w:b/>
          <w:bCs/>
          <w:sz w:val="32"/>
          <w:szCs w:val="32"/>
        </w:rPr>
      </w:pPr>
      <w:r w:rsidRPr="00F17AFD">
        <w:rPr>
          <w:rFonts w:ascii="Atkinson Hyperlegible" w:hAnsi="Atkinson Hyperlegible"/>
          <w:b/>
          <w:bCs/>
          <w:sz w:val="32"/>
          <w:szCs w:val="32"/>
        </w:rPr>
        <w:t xml:space="preserve">Section 30 of the act empowers the owner of the copyright in any existing work or the prospective owner of the copyright in any future work to grant any interest in the right by license in writing by him or by his duly authorized agent. </w:t>
      </w:r>
    </w:p>
    <w:p w14:paraId="0F8C3A5E" w14:textId="77777777" w:rsidR="00B22DB4" w:rsidRPr="00F17AFD" w:rsidRDefault="00B22DB4" w:rsidP="00B22DB4">
      <w:pPr>
        <w:pStyle w:val="ListParagraph"/>
        <w:numPr>
          <w:ilvl w:val="1"/>
          <w:numId w:val="12"/>
        </w:numPr>
        <w:spacing w:line="276" w:lineRule="auto"/>
        <w:rPr>
          <w:rFonts w:ascii="Atkinson Hyperlegible" w:hAnsi="Atkinson Hyperlegible"/>
          <w:b/>
          <w:bCs/>
          <w:sz w:val="32"/>
          <w:szCs w:val="32"/>
        </w:rPr>
      </w:pPr>
      <w:r w:rsidRPr="00F17AFD">
        <w:rPr>
          <w:rFonts w:ascii="Atkinson Hyperlegible" w:hAnsi="Atkinson Hyperlegible"/>
          <w:b/>
          <w:bCs/>
          <w:sz w:val="32"/>
          <w:szCs w:val="32"/>
        </w:rPr>
        <w:t>However, in the case of a license relating to copyright in any future work, the license shall take effect only when the work comes into existence.</w:t>
      </w:r>
    </w:p>
    <w:p w14:paraId="11A7E5E4" w14:textId="77777777" w:rsidR="00B22DB4" w:rsidRPr="00F17AFD" w:rsidRDefault="00B22DB4" w:rsidP="00B22DB4">
      <w:pPr>
        <w:pStyle w:val="ListParagraph"/>
        <w:spacing w:line="276" w:lineRule="auto"/>
        <w:ind w:left="1080"/>
        <w:rPr>
          <w:rFonts w:ascii="Atkinson Hyperlegible" w:hAnsi="Atkinson Hyperlegible"/>
          <w:b/>
          <w:bCs/>
          <w:sz w:val="32"/>
          <w:szCs w:val="32"/>
        </w:rPr>
      </w:pPr>
      <w:proofErr w:type="gramStart"/>
      <w:r w:rsidRPr="00F17AFD">
        <w:rPr>
          <w:rFonts w:ascii="Atkinson Hyperlegible" w:hAnsi="Atkinson Hyperlegible"/>
          <w:b/>
          <w:bCs/>
          <w:sz w:val="32"/>
          <w:szCs w:val="32"/>
        </w:rPr>
        <w:t>Explanation.—</w:t>
      </w:r>
      <w:proofErr w:type="gramEnd"/>
      <w:r w:rsidRPr="00F17AFD">
        <w:rPr>
          <w:rFonts w:ascii="Atkinson Hyperlegible" w:hAnsi="Atkinson Hyperlegible"/>
          <w:b/>
          <w:bCs/>
          <w:sz w:val="32"/>
          <w:szCs w:val="32"/>
        </w:rPr>
        <w:t xml:space="preserve"> Where a person to whom a licence relating to copyright in any future work is granted under this section dies before the work comes into existence, his legal representatives shall, in the absence of any provision to the contrary in the licence, be entitled to the benefit of the licence.</w:t>
      </w:r>
    </w:p>
    <w:p w14:paraId="70F8E07D" w14:textId="3C08B88E"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359D009E" w14:textId="632D8FDA" w:rsidR="00A43EB1" w:rsidRPr="00F17AFD" w:rsidRDefault="00A43EB1" w:rsidP="00665FA6">
      <w:pPr>
        <w:pStyle w:val="ListParagraph"/>
        <w:spacing w:line="276" w:lineRule="auto"/>
        <w:ind w:left="1080"/>
        <w:rPr>
          <w:rFonts w:ascii="Atkinson Hyperlegible" w:hAnsi="Atkinson Hyperlegible"/>
          <w:b/>
          <w:bCs/>
          <w:sz w:val="32"/>
          <w:szCs w:val="32"/>
          <w:lang w:val="en-US"/>
        </w:rPr>
      </w:pPr>
    </w:p>
    <w:p w14:paraId="65F491F5" w14:textId="72905631" w:rsidR="00A43EB1" w:rsidRPr="00F17AFD" w:rsidRDefault="00A43EB1" w:rsidP="00665FA6">
      <w:pPr>
        <w:pStyle w:val="ListParagraph"/>
        <w:spacing w:line="276" w:lineRule="auto"/>
        <w:ind w:left="1080"/>
        <w:rPr>
          <w:rFonts w:ascii="Atkinson Hyperlegible" w:hAnsi="Atkinson Hyperlegible"/>
          <w:b/>
          <w:bCs/>
          <w:sz w:val="32"/>
          <w:szCs w:val="32"/>
          <w:lang w:val="en-US"/>
        </w:rPr>
      </w:pPr>
    </w:p>
    <w:p w14:paraId="26478F1D" w14:textId="224A0203" w:rsidR="00A43EB1" w:rsidRPr="00F17AFD" w:rsidRDefault="00A43EB1" w:rsidP="00665FA6">
      <w:pPr>
        <w:pStyle w:val="ListParagraph"/>
        <w:spacing w:line="276" w:lineRule="auto"/>
        <w:ind w:left="1080"/>
        <w:rPr>
          <w:rFonts w:ascii="Atkinson Hyperlegible" w:hAnsi="Atkinson Hyperlegible"/>
          <w:b/>
          <w:bCs/>
          <w:sz w:val="32"/>
          <w:szCs w:val="32"/>
          <w:lang w:val="en-US"/>
        </w:rPr>
      </w:pPr>
    </w:p>
    <w:p w14:paraId="0C3BE298" w14:textId="707088DA" w:rsidR="00A43EB1" w:rsidRPr="00F17AFD" w:rsidRDefault="00A43EB1" w:rsidP="00665FA6">
      <w:pPr>
        <w:pStyle w:val="ListParagraph"/>
        <w:spacing w:line="276" w:lineRule="auto"/>
        <w:ind w:left="1080"/>
        <w:rPr>
          <w:rFonts w:ascii="Atkinson Hyperlegible" w:hAnsi="Atkinson Hyperlegible"/>
          <w:b/>
          <w:bCs/>
          <w:sz w:val="32"/>
          <w:szCs w:val="32"/>
          <w:lang w:val="en-US"/>
        </w:rPr>
      </w:pPr>
    </w:p>
    <w:p w14:paraId="283F16C5" w14:textId="17595BE9" w:rsidR="00A43EB1" w:rsidRPr="00F17AFD" w:rsidRDefault="00A43EB1" w:rsidP="00665FA6">
      <w:pPr>
        <w:pStyle w:val="ListParagraph"/>
        <w:spacing w:line="276" w:lineRule="auto"/>
        <w:ind w:left="1080"/>
        <w:rPr>
          <w:rFonts w:ascii="Atkinson Hyperlegible" w:hAnsi="Atkinson Hyperlegible"/>
          <w:b/>
          <w:bCs/>
          <w:sz w:val="32"/>
          <w:szCs w:val="32"/>
          <w:lang w:val="en-US"/>
        </w:rPr>
      </w:pPr>
    </w:p>
    <w:p w14:paraId="5A27B30A" w14:textId="400C65B8" w:rsidR="00A43EB1" w:rsidRPr="00F17AFD" w:rsidRDefault="00A43EB1" w:rsidP="00665FA6">
      <w:pPr>
        <w:pStyle w:val="ListParagraph"/>
        <w:spacing w:line="276" w:lineRule="auto"/>
        <w:ind w:left="1080"/>
        <w:rPr>
          <w:rFonts w:ascii="Atkinson Hyperlegible" w:hAnsi="Atkinson Hyperlegible"/>
          <w:b/>
          <w:bCs/>
          <w:sz w:val="32"/>
          <w:szCs w:val="32"/>
          <w:lang w:val="en-US"/>
        </w:rPr>
      </w:pPr>
    </w:p>
    <w:p w14:paraId="36A70A94" w14:textId="414D9539" w:rsidR="00A43EB1" w:rsidRPr="00F17AFD" w:rsidRDefault="00A43EB1" w:rsidP="00665FA6">
      <w:pPr>
        <w:pStyle w:val="ListParagraph"/>
        <w:spacing w:line="276" w:lineRule="auto"/>
        <w:ind w:left="1080"/>
        <w:rPr>
          <w:rFonts w:ascii="Atkinson Hyperlegible" w:hAnsi="Atkinson Hyperlegible"/>
          <w:b/>
          <w:bCs/>
          <w:sz w:val="32"/>
          <w:szCs w:val="32"/>
          <w:lang w:val="en-US"/>
        </w:rPr>
      </w:pPr>
    </w:p>
    <w:p w14:paraId="58629428" w14:textId="58DAA450" w:rsidR="00A43EB1" w:rsidRPr="00F17AFD" w:rsidRDefault="00A43EB1" w:rsidP="00665FA6">
      <w:pPr>
        <w:pStyle w:val="ListParagraph"/>
        <w:spacing w:line="276" w:lineRule="auto"/>
        <w:ind w:left="1080"/>
        <w:rPr>
          <w:rFonts w:ascii="Atkinson Hyperlegible" w:hAnsi="Atkinson Hyperlegible"/>
          <w:b/>
          <w:bCs/>
          <w:sz w:val="32"/>
          <w:szCs w:val="32"/>
          <w:lang w:val="en-US"/>
        </w:rPr>
      </w:pPr>
    </w:p>
    <w:p w14:paraId="56DE6C79" w14:textId="2DF44EE0" w:rsidR="00A43EB1" w:rsidRPr="00F17AFD" w:rsidRDefault="00A43EB1" w:rsidP="00665FA6">
      <w:pPr>
        <w:pStyle w:val="ListParagraph"/>
        <w:spacing w:line="276" w:lineRule="auto"/>
        <w:ind w:left="1080"/>
        <w:rPr>
          <w:rFonts w:ascii="Atkinson Hyperlegible" w:hAnsi="Atkinson Hyperlegible"/>
          <w:b/>
          <w:bCs/>
          <w:sz w:val="32"/>
          <w:szCs w:val="32"/>
          <w:lang w:val="en-US"/>
        </w:rPr>
      </w:pPr>
    </w:p>
    <w:p w14:paraId="1082B6F4" w14:textId="01B15E60" w:rsidR="00A43EB1" w:rsidRPr="00F17AFD" w:rsidRDefault="00A43EB1" w:rsidP="00665FA6">
      <w:pPr>
        <w:pStyle w:val="ListParagraph"/>
        <w:spacing w:line="276" w:lineRule="auto"/>
        <w:ind w:left="1080"/>
        <w:rPr>
          <w:rFonts w:ascii="Atkinson Hyperlegible" w:hAnsi="Atkinson Hyperlegible"/>
          <w:b/>
          <w:bCs/>
          <w:sz w:val="32"/>
          <w:szCs w:val="32"/>
          <w:lang w:val="en-US"/>
        </w:rPr>
      </w:pPr>
    </w:p>
    <w:p w14:paraId="0C7E310A" w14:textId="2872FEED" w:rsidR="00A43EB1" w:rsidRPr="00F17AFD" w:rsidRDefault="00A43EB1" w:rsidP="00665FA6">
      <w:pPr>
        <w:pStyle w:val="ListParagraph"/>
        <w:spacing w:line="276" w:lineRule="auto"/>
        <w:ind w:left="1080"/>
        <w:rPr>
          <w:rFonts w:ascii="Atkinson Hyperlegible" w:hAnsi="Atkinson Hyperlegible"/>
          <w:b/>
          <w:bCs/>
          <w:sz w:val="32"/>
          <w:szCs w:val="32"/>
          <w:lang w:val="en-US"/>
        </w:rPr>
      </w:pPr>
      <w:r w:rsidRPr="00F17AFD">
        <w:rPr>
          <w:rFonts w:ascii="Atkinson Hyperlegible" w:hAnsi="Atkinson Hyperlegible"/>
          <w:b/>
          <w:bCs/>
          <w:noProof/>
          <w:sz w:val="32"/>
          <w:szCs w:val="32"/>
          <w:lang w:val="en-US"/>
        </w:rPr>
        <w:drawing>
          <wp:inline distT="0" distB="0" distL="0" distR="0" wp14:anchorId="7749C9AA" wp14:editId="47DA9AD7">
            <wp:extent cx="5731510" cy="27330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33040"/>
                    </a:xfrm>
                    <a:prstGeom prst="rect">
                      <a:avLst/>
                    </a:prstGeom>
                  </pic:spPr>
                </pic:pic>
              </a:graphicData>
            </a:graphic>
          </wp:inline>
        </w:drawing>
      </w:r>
    </w:p>
    <w:p w14:paraId="5EAA9540" w14:textId="2268FEAC" w:rsidR="00A43EB1" w:rsidRPr="00F17AFD" w:rsidRDefault="00A43EB1" w:rsidP="00665FA6">
      <w:pPr>
        <w:pStyle w:val="ListParagraph"/>
        <w:spacing w:line="276" w:lineRule="auto"/>
        <w:ind w:left="1080"/>
        <w:rPr>
          <w:rFonts w:ascii="Atkinson Hyperlegible" w:hAnsi="Atkinson Hyperlegible"/>
          <w:b/>
          <w:bCs/>
          <w:sz w:val="32"/>
          <w:szCs w:val="32"/>
          <w:lang w:val="en-US"/>
        </w:rPr>
      </w:pPr>
      <w:r w:rsidRPr="00F17AFD">
        <w:rPr>
          <w:rFonts w:ascii="Atkinson Hyperlegible" w:hAnsi="Atkinson Hyperlegible"/>
          <w:b/>
          <w:bCs/>
          <w:noProof/>
          <w:sz w:val="32"/>
          <w:szCs w:val="32"/>
          <w:lang w:val="en-US"/>
        </w:rPr>
        <w:drawing>
          <wp:inline distT="0" distB="0" distL="0" distR="0" wp14:anchorId="6B02A31F" wp14:editId="5F38D5A5">
            <wp:extent cx="4092295" cy="268247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2295" cy="2682472"/>
                    </a:xfrm>
                    <a:prstGeom prst="rect">
                      <a:avLst/>
                    </a:prstGeom>
                  </pic:spPr>
                </pic:pic>
              </a:graphicData>
            </a:graphic>
          </wp:inline>
        </w:drawing>
      </w:r>
    </w:p>
    <w:p w14:paraId="30FEDD42" w14:textId="63489E0C" w:rsidR="00A43EB1" w:rsidRPr="00F17AFD" w:rsidRDefault="00A43EB1" w:rsidP="00665FA6">
      <w:pPr>
        <w:pStyle w:val="ListParagraph"/>
        <w:spacing w:line="276" w:lineRule="auto"/>
        <w:ind w:left="1080"/>
        <w:rPr>
          <w:rFonts w:ascii="Atkinson Hyperlegible" w:hAnsi="Atkinson Hyperlegible"/>
          <w:b/>
          <w:bCs/>
          <w:sz w:val="32"/>
          <w:szCs w:val="32"/>
          <w:lang w:val="en-US"/>
        </w:rPr>
      </w:pPr>
      <w:r w:rsidRPr="00F17AFD">
        <w:rPr>
          <w:rFonts w:ascii="Atkinson Hyperlegible" w:hAnsi="Atkinson Hyperlegible"/>
          <w:b/>
          <w:bCs/>
          <w:noProof/>
          <w:sz w:val="32"/>
          <w:szCs w:val="32"/>
          <w:lang w:val="en-US"/>
        </w:rPr>
        <w:lastRenderedPageBreak/>
        <w:drawing>
          <wp:inline distT="0" distB="0" distL="0" distR="0" wp14:anchorId="73E41F9A" wp14:editId="094B17CC">
            <wp:extent cx="5731510" cy="26676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67635"/>
                    </a:xfrm>
                    <a:prstGeom prst="rect">
                      <a:avLst/>
                    </a:prstGeom>
                  </pic:spPr>
                </pic:pic>
              </a:graphicData>
            </a:graphic>
          </wp:inline>
        </w:drawing>
      </w:r>
    </w:p>
    <w:p w14:paraId="151E030B" w14:textId="77777777" w:rsidR="00A43EB1" w:rsidRPr="00F17AFD" w:rsidRDefault="00A43EB1" w:rsidP="00665FA6">
      <w:pPr>
        <w:pStyle w:val="ListParagraph"/>
        <w:spacing w:line="276" w:lineRule="auto"/>
        <w:ind w:left="1080"/>
        <w:rPr>
          <w:rFonts w:ascii="Atkinson Hyperlegible" w:hAnsi="Atkinson Hyperlegible"/>
          <w:b/>
          <w:bCs/>
          <w:sz w:val="32"/>
          <w:szCs w:val="32"/>
          <w:lang w:val="en-US"/>
        </w:rPr>
      </w:pPr>
    </w:p>
    <w:p w14:paraId="38FF0CC5" w14:textId="2B99B749"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43193D91" w14:textId="3A5BB98B"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6BE9E97A" w14:textId="07AEE150"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5B06746E" w14:textId="21AD8CE9"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1A037E2B" w14:textId="130C01F4"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4EB3A84F" w14:textId="5D4CC127"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649AE8EE" w14:textId="25E6E4A7" w:rsidR="0047356C" w:rsidRPr="00F17AFD" w:rsidRDefault="0047356C" w:rsidP="00665FA6">
      <w:pPr>
        <w:pStyle w:val="ListParagraph"/>
        <w:spacing w:line="276" w:lineRule="auto"/>
        <w:ind w:left="1080"/>
        <w:rPr>
          <w:rFonts w:ascii="Atkinson Hyperlegible" w:hAnsi="Atkinson Hyperlegible"/>
          <w:b/>
          <w:bCs/>
          <w:sz w:val="32"/>
          <w:szCs w:val="32"/>
          <w:lang w:val="en-US"/>
        </w:rPr>
      </w:pPr>
    </w:p>
    <w:p w14:paraId="25DEAD9E" w14:textId="77777777" w:rsidR="0047356C" w:rsidRPr="00F17AFD" w:rsidRDefault="0047356C" w:rsidP="00665FA6">
      <w:pPr>
        <w:pStyle w:val="ListParagraph"/>
        <w:spacing w:line="276" w:lineRule="auto"/>
        <w:ind w:left="1080"/>
        <w:rPr>
          <w:rFonts w:ascii="Atkinson Hyperlegible" w:hAnsi="Atkinson Hyperlegible"/>
          <w:b/>
          <w:bCs/>
          <w:sz w:val="32"/>
          <w:szCs w:val="32"/>
          <w:lang w:val="en-US"/>
        </w:rPr>
      </w:pPr>
    </w:p>
    <w:sectPr w:rsidR="0047356C" w:rsidRPr="00F17A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tkinson Hyperlegible">
    <w:panose1 w:val="00000000000000000000"/>
    <w:charset w:val="00"/>
    <w:family w:val="auto"/>
    <w:pitch w:val="variable"/>
    <w:sig w:usb0="800000EF" w:usb1="0000204B"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44F7"/>
    <w:multiLevelType w:val="hybridMultilevel"/>
    <w:tmpl w:val="7C821B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EB07F69"/>
    <w:multiLevelType w:val="hybridMultilevel"/>
    <w:tmpl w:val="FF04EFAC"/>
    <w:lvl w:ilvl="0" w:tplc="3822C24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F1466B7"/>
    <w:multiLevelType w:val="hybridMultilevel"/>
    <w:tmpl w:val="A6BAD3C2"/>
    <w:lvl w:ilvl="0" w:tplc="7A8CBD04">
      <w:start w:val="1"/>
      <w:numFmt w:val="bullet"/>
      <w:lvlText w:val=""/>
      <w:lvlJc w:val="left"/>
      <w:pPr>
        <w:tabs>
          <w:tab w:val="num" w:pos="720"/>
        </w:tabs>
        <w:ind w:left="720" w:hanging="360"/>
      </w:pPr>
      <w:rPr>
        <w:rFonts w:ascii="Wingdings 3" w:hAnsi="Wingdings 3" w:hint="default"/>
      </w:rPr>
    </w:lvl>
    <w:lvl w:ilvl="1" w:tplc="EFA04B30">
      <w:numFmt w:val="bullet"/>
      <w:lvlText w:val=""/>
      <w:lvlJc w:val="left"/>
      <w:pPr>
        <w:tabs>
          <w:tab w:val="num" w:pos="1440"/>
        </w:tabs>
        <w:ind w:left="1440" w:hanging="360"/>
      </w:pPr>
      <w:rPr>
        <w:rFonts w:ascii="Wingdings 3" w:hAnsi="Wingdings 3" w:hint="default"/>
      </w:rPr>
    </w:lvl>
    <w:lvl w:ilvl="2" w:tplc="FAE0F566" w:tentative="1">
      <w:start w:val="1"/>
      <w:numFmt w:val="bullet"/>
      <w:lvlText w:val=""/>
      <w:lvlJc w:val="left"/>
      <w:pPr>
        <w:tabs>
          <w:tab w:val="num" w:pos="2160"/>
        </w:tabs>
        <w:ind w:left="2160" w:hanging="360"/>
      </w:pPr>
      <w:rPr>
        <w:rFonts w:ascii="Wingdings 3" w:hAnsi="Wingdings 3" w:hint="default"/>
      </w:rPr>
    </w:lvl>
    <w:lvl w:ilvl="3" w:tplc="13E0C9AC" w:tentative="1">
      <w:start w:val="1"/>
      <w:numFmt w:val="bullet"/>
      <w:lvlText w:val=""/>
      <w:lvlJc w:val="left"/>
      <w:pPr>
        <w:tabs>
          <w:tab w:val="num" w:pos="2880"/>
        </w:tabs>
        <w:ind w:left="2880" w:hanging="360"/>
      </w:pPr>
      <w:rPr>
        <w:rFonts w:ascii="Wingdings 3" w:hAnsi="Wingdings 3" w:hint="default"/>
      </w:rPr>
    </w:lvl>
    <w:lvl w:ilvl="4" w:tplc="453EB066" w:tentative="1">
      <w:start w:val="1"/>
      <w:numFmt w:val="bullet"/>
      <w:lvlText w:val=""/>
      <w:lvlJc w:val="left"/>
      <w:pPr>
        <w:tabs>
          <w:tab w:val="num" w:pos="3600"/>
        </w:tabs>
        <w:ind w:left="3600" w:hanging="360"/>
      </w:pPr>
      <w:rPr>
        <w:rFonts w:ascii="Wingdings 3" w:hAnsi="Wingdings 3" w:hint="default"/>
      </w:rPr>
    </w:lvl>
    <w:lvl w:ilvl="5" w:tplc="B6324AA6" w:tentative="1">
      <w:start w:val="1"/>
      <w:numFmt w:val="bullet"/>
      <w:lvlText w:val=""/>
      <w:lvlJc w:val="left"/>
      <w:pPr>
        <w:tabs>
          <w:tab w:val="num" w:pos="4320"/>
        </w:tabs>
        <w:ind w:left="4320" w:hanging="360"/>
      </w:pPr>
      <w:rPr>
        <w:rFonts w:ascii="Wingdings 3" w:hAnsi="Wingdings 3" w:hint="default"/>
      </w:rPr>
    </w:lvl>
    <w:lvl w:ilvl="6" w:tplc="0FC2CCE4" w:tentative="1">
      <w:start w:val="1"/>
      <w:numFmt w:val="bullet"/>
      <w:lvlText w:val=""/>
      <w:lvlJc w:val="left"/>
      <w:pPr>
        <w:tabs>
          <w:tab w:val="num" w:pos="5040"/>
        </w:tabs>
        <w:ind w:left="5040" w:hanging="360"/>
      </w:pPr>
      <w:rPr>
        <w:rFonts w:ascii="Wingdings 3" w:hAnsi="Wingdings 3" w:hint="default"/>
      </w:rPr>
    </w:lvl>
    <w:lvl w:ilvl="7" w:tplc="BE02DCB0" w:tentative="1">
      <w:start w:val="1"/>
      <w:numFmt w:val="bullet"/>
      <w:lvlText w:val=""/>
      <w:lvlJc w:val="left"/>
      <w:pPr>
        <w:tabs>
          <w:tab w:val="num" w:pos="5760"/>
        </w:tabs>
        <w:ind w:left="5760" w:hanging="360"/>
      </w:pPr>
      <w:rPr>
        <w:rFonts w:ascii="Wingdings 3" w:hAnsi="Wingdings 3" w:hint="default"/>
      </w:rPr>
    </w:lvl>
    <w:lvl w:ilvl="8" w:tplc="F9BC511A"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34211A1B"/>
    <w:multiLevelType w:val="hybridMultilevel"/>
    <w:tmpl w:val="66FC4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DA937A3"/>
    <w:multiLevelType w:val="hybridMultilevel"/>
    <w:tmpl w:val="4A369284"/>
    <w:lvl w:ilvl="0" w:tplc="6F129A46">
      <w:start w:val="1"/>
      <w:numFmt w:val="bullet"/>
      <w:lvlText w:val=""/>
      <w:lvlJc w:val="left"/>
      <w:pPr>
        <w:tabs>
          <w:tab w:val="num" w:pos="720"/>
        </w:tabs>
        <w:ind w:left="720" w:hanging="360"/>
      </w:pPr>
      <w:rPr>
        <w:rFonts w:ascii="Wingdings 3" w:hAnsi="Wingdings 3" w:hint="default"/>
      </w:rPr>
    </w:lvl>
    <w:lvl w:ilvl="1" w:tplc="195AF9BE">
      <w:numFmt w:val="bullet"/>
      <w:lvlText w:val=""/>
      <w:lvlJc w:val="left"/>
      <w:pPr>
        <w:tabs>
          <w:tab w:val="num" w:pos="1440"/>
        </w:tabs>
        <w:ind w:left="1440" w:hanging="360"/>
      </w:pPr>
      <w:rPr>
        <w:rFonts w:ascii="Wingdings 3" w:hAnsi="Wingdings 3" w:hint="default"/>
      </w:rPr>
    </w:lvl>
    <w:lvl w:ilvl="2" w:tplc="8C5AF6C0" w:tentative="1">
      <w:start w:val="1"/>
      <w:numFmt w:val="bullet"/>
      <w:lvlText w:val=""/>
      <w:lvlJc w:val="left"/>
      <w:pPr>
        <w:tabs>
          <w:tab w:val="num" w:pos="2160"/>
        </w:tabs>
        <w:ind w:left="2160" w:hanging="360"/>
      </w:pPr>
      <w:rPr>
        <w:rFonts w:ascii="Wingdings 3" w:hAnsi="Wingdings 3" w:hint="default"/>
      </w:rPr>
    </w:lvl>
    <w:lvl w:ilvl="3" w:tplc="BB5C5438" w:tentative="1">
      <w:start w:val="1"/>
      <w:numFmt w:val="bullet"/>
      <w:lvlText w:val=""/>
      <w:lvlJc w:val="left"/>
      <w:pPr>
        <w:tabs>
          <w:tab w:val="num" w:pos="2880"/>
        </w:tabs>
        <w:ind w:left="2880" w:hanging="360"/>
      </w:pPr>
      <w:rPr>
        <w:rFonts w:ascii="Wingdings 3" w:hAnsi="Wingdings 3" w:hint="default"/>
      </w:rPr>
    </w:lvl>
    <w:lvl w:ilvl="4" w:tplc="5C102A1A" w:tentative="1">
      <w:start w:val="1"/>
      <w:numFmt w:val="bullet"/>
      <w:lvlText w:val=""/>
      <w:lvlJc w:val="left"/>
      <w:pPr>
        <w:tabs>
          <w:tab w:val="num" w:pos="3600"/>
        </w:tabs>
        <w:ind w:left="3600" w:hanging="360"/>
      </w:pPr>
      <w:rPr>
        <w:rFonts w:ascii="Wingdings 3" w:hAnsi="Wingdings 3" w:hint="default"/>
      </w:rPr>
    </w:lvl>
    <w:lvl w:ilvl="5" w:tplc="AD9CC4A2" w:tentative="1">
      <w:start w:val="1"/>
      <w:numFmt w:val="bullet"/>
      <w:lvlText w:val=""/>
      <w:lvlJc w:val="left"/>
      <w:pPr>
        <w:tabs>
          <w:tab w:val="num" w:pos="4320"/>
        </w:tabs>
        <w:ind w:left="4320" w:hanging="360"/>
      </w:pPr>
      <w:rPr>
        <w:rFonts w:ascii="Wingdings 3" w:hAnsi="Wingdings 3" w:hint="default"/>
      </w:rPr>
    </w:lvl>
    <w:lvl w:ilvl="6" w:tplc="2A12811A" w:tentative="1">
      <w:start w:val="1"/>
      <w:numFmt w:val="bullet"/>
      <w:lvlText w:val=""/>
      <w:lvlJc w:val="left"/>
      <w:pPr>
        <w:tabs>
          <w:tab w:val="num" w:pos="5040"/>
        </w:tabs>
        <w:ind w:left="5040" w:hanging="360"/>
      </w:pPr>
      <w:rPr>
        <w:rFonts w:ascii="Wingdings 3" w:hAnsi="Wingdings 3" w:hint="default"/>
      </w:rPr>
    </w:lvl>
    <w:lvl w:ilvl="7" w:tplc="53A4282E" w:tentative="1">
      <w:start w:val="1"/>
      <w:numFmt w:val="bullet"/>
      <w:lvlText w:val=""/>
      <w:lvlJc w:val="left"/>
      <w:pPr>
        <w:tabs>
          <w:tab w:val="num" w:pos="5760"/>
        </w:tabs>
        <w:ind w:left="5760" w:hanging="360"/>
      </w:pPr>
      <w:rPr>
        <w:rFonts w:ascii="Wingdings 3" w:hAnsi="Wingdings 3" w:hint="default"/>
      </w:rPr>
    </w:lvl>
    <w:lvl w:ilvl="8" w:tplc="D3701C90"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435D7AFA"/>
    <w:multiLevelType w:val="hybridMultilevel"/>
    <w:tmpl w:val="240E8BDE"/>
    <w:lvl w:ilvl="0" w:tplc="69F42B80">
      <w:start w:val="1"/>
      <w:numFmt w:val="bullet"/>
      <w:lvlText w:val=""/>
      <w:lvlJc w:val="left"/>
      <w:pPr>
        <w:tabs>
          <w:tab w:val="num" w:pos="720"/>
        </w:tabs>
        <w:ind w:left="720" w:hanging="360"/>
      </w:pPr>
      <w:rPr>
        <w:rFonts w:ascii="Wingdings 3" w:hAnsi="Wingdings 3" w:hint="default"/>
      </w:rPr>
    </w:lvl>
    <w:lvl w:ilvl="1" w:tplc="54D4B3E0">
      <w:numFmt w:val="bullet"/>
      <w:lvlText w:val=""/>
      <w:lvlJc w:val="left"/>
      <w:pPr>
        <w:tabs>
          <w:tab w:val="num" w:pos="1440"/>
        </w:tabs>
        <w:ind w:left="1440" w:hanging="360"/>
      </w:pPr>
      <w:rPr>
        <w:rFonts w:ascii="Wingdings 3" w:hAnsi="Wingdings 3" w:hint="default"/>
      </w:rPr>
    </w:lvl>
    <w:lvl w:ilvl="2" w:tplc="4B58D782" w:tentative="1">
      <w:start w:val="1"/>
      <w:numFmt w:val="bullet"/>
      <w:lvlText w:val=""/>
      <w:lvlJc w:val="left"/>
      <w:pPr>
        <w:tabs>
          <w:tab w:val="num" w:pos="2160"/>
        </w:tabs>
        <w:ind w:left="2160" w:hanging="360"/>
      </w:pPr>
      <w:rPr>
        <w:rFonts w:ascii="Wingdings 3" w:hAnsi="Wingdings 3" w:hint="default"/>
      </w:rPr>
    </w:lvl>
    <w:lvl w:ilvl="3" w:tplc="1A942878" w:tentative="1">
      <w:start w:val="1"/>
      <w:numFmt w:val="bullet"/>
      <w:lvlText w:val=""/>
      <w:lvlJc w:val="left"/>
      <w:pPr>
        <w:tabs>
          <w:tab w:val="num" w:pos="2880"/>
        </w:tabs>
        <w:ind w:left="2880" w:hanging="360"/>
      </w:pPr>
      <w:rPr>
        <w:rFonts w:ascii="Wingdings 3" w:hAnsi="Wingdings 3" w:hint="default"/>
      </w:rPr>
    </w:lvl>
    <w:lvl w:ilvl="4" w:tplc="0B0E8E2C" w:tentative="1">
      <w:start w:val="1"/>
      <w:numFmt w:val="bullet"/>
      <w:lvlText w:val=""/>
      <w:lvlJc w:val="left"/>
      <w:pPr>
        <w:tabs>
          <w:tab w:val="num" w:pos="3600"/>
        </w:tabs>
        <w:ind w:left="3600" w:hanging="360"/>
      </w:pPr>
      <w:rPr>
        <w:rFonts w:ascii="Wingdings 3" w:hAnsi="Wingdings 3" w:hint="default"/>
      </w:rPr>
    </w:lvl>
    <w:lvl w:ilvl="5" w:tplc="C686986C" w:tentative="1">
      <w:start w:val="1"/>
      <w:numFmt w:val="bullet"/>
      <w:lvlText w:val=""/>
      <w:lvlJc w:val="left"/>
      <w:pPr>
        <w:tabs>
          <w:tab w:val="num" w:pos="4320"/>
        </w:tabs>
        <w:ind w:left="4320" w:hanging="360"/>
      </w:pPr>
      <w:rPr>
        <w:rFonts w:ascii="Wingdings 3" w:hAnsi="Wingdings 3" w:hint="default"/>
      </w:rPr>
    </w:lvl>
    <w:lvl w:ilvl="6" w:tplc="00B68ED6" w:tentative="1">
      <w:start w:val="1"/>
      <w:numFmt w:val="bullet"/>
      <w:lvlText w:val=""/>
      <w:lvlJc w:val="left"/>
      <w:pPr>
        <w:tabs>
          <w:tab w:val="num" w:pos="5040"/>
        </w:tabs>
        <w:ind w:left="5040" w:hanging="360"/>
      </w:pPr>
      <w:rPr>
        <w:rFonts w:ascii="Wingdings 3" w:hAnsi="Wingdings 3" w:hint="default"/>
      </w:rPr>
    </w:lvl>
    <w:lvl w:ilvl="7" w:tplc="105E5060" w:tentative="1">
      <w:start w:val="1"/>
      <w:numFmt w:val="bullet"/>
      <w:lvlText w:val=""/>
      <w:lvlJc w:val="left"/>
      <w:pPr>
        <w:tabs>
          <w:tab w:val="num" w:pos="5760"/>
        </w:tabs>
        <w:ind w:left="5760" w:hanging="360"/>
      </w:pPr>
      <w:rPr>
        <w:rFonts w:ascii="Wingdings 3" w:hAnsi="Wingdings 3" w:hint="default"/>
      </w:rPr>
    </w:lvl>
    <w:lvl w:ilvl="8" w:tplc="C492A37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4CF219FC"/>
    <w:multiLevelType w:val="hybridMultilevel"/>
    <w:tmpl w:val="0E0C50D8"/>
    <w:lvl w:ilvl="0" w:tplc="02249848">
      <w:start w:val="1"/>
      <w:numFmt w:val="bullet"/>
      <w:lvlText w:val=""/>
      <w:lvlJc w:val="left"/>
      <w:pPr>
        <w:tabs>
          <w:tab w:val="num" w:pos="720"/>
        </w:tabs>
        <w:ind w:left="720" w:hanging="360"/>
      </w:pPr>
      <w:rPr>
        <w:rFonts w:ascii="Wingdings 3" w:hAnsi="Wingdings 3" w:hint="default"/>
      </w:rPr>
    </w:lvl>
    <w:lvl w:ilvl="1" w:tplc="7A0815E0">
      <w:numFmt w:val="bullet"/>
      <w:lvlText w:val=""/>
      <w:lvlJc w:val="left"/>
      <w:pPr>
        <w:tabs>
          <w:tab w:val="num" w:pos="1440"/>
        </w:tabs>
        <w:ind w:left="1440" w:hanging="360"/>
      </w:pPr>
      <w:rPr>
        <w:rFonts w:ascii="Wingdings 3" w:hAnsi="Wingdings 3" w:hint="default"/>
      </w:rPr>
    </w:lvl>
    <w:lvl w:ilvl="2" w:tplc="78806BE6" w:tentative="1">
      <w:start w:val="1"/>
      <w:numFmt w:val="bullet"/>
      <w:lvlText w:val=""/>
      <w:lvlJc w:val="left"/>
      <w:pPr>
        <w:tabs>
          <w:tab w:val="num" w:pos="2160"/>
        </w:tabs>
        <w:ind w:left="2160" w:hanging="360"/>
      </w:pPr>
      <w:rPr>
        <w:rFonts w:ascii="Wingdings 3" w:hAnsi="Wingdings 3" w:hint="default"/>
      </w:rPr>
    </w:lvl>
    <w:lvl w:ilvl="3" w:tplc="D6E48B5E" w:tentative="1">
      <w:start w:val="1"/>
      <w:numFmt w:val="bullet"/>
      <w:lvlText w:val=""/>
      <w:lvlJc w:val="left"/>
      <w:pPr>
        <w:tabs>
          <w:tab w:val="num" w:pos="2880"/>
        </w:tabs>
        <w:ind w:left="2880" w:hanging="360"/>
      </w:pPr>
      <w:rPr>
        <w:rFonts w:ascii="Wingdings 3" w:hAnsi="Wingdings 3" w:hint="default"/>
      </w:rPr>
    </w:lvl>
    <w:lvl w:ilvl="4" w:tplc="35F45FCA" w:tentative="1">
      <w:start w:val="1"/>
      <w:numFmt w:val="bullet"/>
      <w:lvlText w:val=""/>
      <w:lvlJc w:val="left"/>
      <w:pPr>
        <w:tabs>
          <w:tab w:val="num" w:pos="3600"/>
        </w:tabs>
        <w:ind w:left="3600" w:hanging="360"/>
      </w:pPr>
      <w:rPr>
        <w:rFonts w:ascii="Wingdings 3" w:hAnsi="Wingdings 3" w:hint="default"/>
      </w:rPr>
    </w:lvl>
    <w:lvl w:ilvl="5" w:tplc="5D781826" w:tentative="1">
      <w:start w:val="1"/>
      <w:numFmt w:val="bullet"/>
      <w:lvlText w:val=""/>
      <w:lvlJc w:val="left"/>
      <w:pPr>
        <w:tabs>
          <w:tab w:val="num" w:pos="4320"/>
        </w:tabs>
        <w:ind w:left="4320" w:hanging="360"/>
      </w:pPr>
      <w:rPr>
        <w:rFonts w:ascii="Wingdings 3" w:hAnsi="Wingdings 3" w:hint="default"/>
      </w:rPr>
    </w:lvl>
    <w:lvl w:ilvl="6" w:tplc="B6DC8330" w:tentative="1">
      <w:start w:val="1"/>
      <w:numFmt w:val="bullet"/>
      <w:lvlText w:val=""/>
      <w:lvlJc w:val="left"/>
      <w:pPr>
        <w:tabs>
          <w:tab w:val="num" w:pos="5040"/>
        </w:tabs>
        <w:ind w:left="5040" w:hanging="360"/>
      </w:pPr>
      <w:rPr>
        <w:rFonts w:ascii="Wingdings 3" w:hAnsi="Wingdings 3" w:hint="default"/>
      </w:rPr>
    </w:lvl>
    <w:lvl w:ilvl="7" w:tplc="5694DBBC" w:tentative="1">
      <w:start w:val="1"/>
      <w:numFmt w:val="bullet"/>
      <w:lvlText w:val=""/>
      <w:lvlJc w:val="left"/>
      <w:pPr>
        <w:tabs>
          <w:tab w:val="num" w:pos="5760"/>
        </w:tabs>
        <w:ind w:left="5760" w:hanging="360"/>
      </w:pPr>
      <w:rPr>
        <w:rFonts w:ascii="Wingdings 3" w:hAnsi="Wingdings 3" w:hint="default"/>
      </w:rPr>
    </w:lvl>
    <w:lvl w:ilvl="8" w:tplc="69D44CB8"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567337CF"/>
    <w:multiLevelType w:val="hybridMultilevel"/>
    <w:tmpl w:val="8F7024B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5BC73898"/>
    <w:multiLevelType w:val="hybridMultilevel"/>
    <w:tmpl w:val="9BB2735E"/>
    <w:lvl w:ilvl="0" w:tplc="8260FD92">
      <w:start w:val="1"/>
      <w:numFmt w:val="bullet"/>
      <w:lvlText w:val=""/>
      <w:lvlJc w:val="left"/>
      <w:pPr>
        <w:tabs>
          <w:tab w:val="num" w:pos="720"/>
        </w:tabs>
        <w:ind w:left="720" w:hanging="360"/>
      </w:pPr>
      <w:rPr>
        <w:rFonts w:ascii="Wingdings 3" w:hAnsi="Wingdings 3" w:hint="default"/>
      </w:rPr>
    </w:lvl>
    <w:lvl w:ilvl="1" w:tplc="8DDA4DF6">
      <w:numFmt w:val="bullet"/>
      <w:lvlText w:val=""/>
      <w:lvlJc w:val="left"/>
      <w:pPr>
        <w:tabs>
          <w:tab w:val="num" w:pos="1440"/>
        </w:tabs>
        <w:ind w:left="1440" w:hanging="360"/>
      </w:pPr>
      <w:rPr>
        <w:rFonts w:ascii="Wingdings 3" w:hAnsi="Wingdings 3" w:hint="default"/>
      </w:rPr>
    </w:lvl>
    <w:lvl w:ilvl="2" w:tplc="628864E4" w:tentative="1">
      <w:start w:val="1"/>
      <w:numFmt w:val="bullet"/>
      <w:lvlText w:val=""/>
      <w:lvlJc w:val="left"/>
      <w:pPr>
        <w:tabs>
          <w:tab w:val="num" w:pos="2160"/>
        </w:tabs>
        <w:ind w:left="2160" w:hanging="360"/>
      </w:pPr>
      <w:rPr>
        <w:rFonts w:ascii="Wingdings 3" w:hAnsi="Wingdings 3" w:hint="default"/>
      </w:rPr>
    </w:lvl>
    <w:lvl w:ilvl="3" w:tplc="DCA096DC" w:tentative="1">
      <w:start w:val="1"/>
      <w:numFmt w:val="bullet"/>
      <w:lvlText w:val=""/>
      <w:lvlJc w:val="left"/>
      <w:pPr>
        <w:tabs>
          <w:tab w:val="num" w:pos="2880"/>
        </w:tabs>
        <w:ind w:left="2880" w:hanging="360"/>
      </w:pPr>
      <w:rPr>
        <w:rFonts w:ascii="Wingdings 3" w:hAnsi="Wingdings 3" w:hint="default"/>
      </w:rPr>
    </w:lvl>
    <w:lvl w:ilvl="4" w:tplc="1B061E80" w:tentative="1">
      <w:start w:val="1"/>
      <w:numFmt w:val="bullet"/>
      <w:lvlText w:val=""/>
      <w:lvlJc w:val="left"/>
      <w:pPr>
        <w:tabs>
          <w:tab w:val="num" w:pos="3600"/>
        </w:tabs>
        <w:ind w:left="3600" w:hanging="360"/>
      </w:pPr>
      <w:rPr>
        <w:rFonts w:ascii="Wingdings 3" w:hAnsi="Wingdings 3" w:hint="default"/>
      </w:rPr>
    </w:lvl>
    <w:lvl w:ilvl="5" w:tplc="726E5308" w:tentative="1">
      <w:start w:val="1"/>
      <w:numFmt w:val="bullet"/>
      <w:lvlText w:val=""/>
      <w:lvlJc w:val="left"/>
      <w:pPr>
        <w:tabs>
          <w:tab w:val="num" w:pos="4320"/>
        </w:tabs>
        <w:ind w:left="4320" w:hanging="360"/>
      </w:pPr>
      <w:rPr>
        <w:rFonts w:ascii="Wingdings 3" w:hAnsi="Wingdings 3" w:hint="default"/>
      </w:rPr>
    </w:lvl>
    <w:lvl w:ilvl="6" w:tplc="DCE258D6" w:tentative="1">
      <w:start w:val="1"/>
      <w:numFmt w:val="bullet"/>
      <w:lvlText w:val=""/>
      <w:lvlJc w:val="left"/>
      <w:pPr>
        <w:tabs>
          <w:tab w:val="num" w:pos="5040"/>
        </w:tabs>
        <w:ind w:left="5040" w:hanging="360"/>
      </w:pPr>
      <w:rPr>
        <w:rFonts w:ascii="Wingdings 3" w:hAnsi="Wingdings 3" w:hint="default"/>
      </w:rPr>
    </w:lvl>
    <w:lvl w:ilvl="7" w:tplc="A57E5844" w:tentative="1">
      <w:start w:val="1"/>
      <w:numFmt w:val="bullet"/>
      <w:lvlText w:val=""/>
      <w:lvlJc w:val="left"/>
      <w:pPr>
        <w:tabs>
          <w:tab w:val="num" w:pos="5760"/>
        </w:tabs>
        <w:ind w:left="5760" w:hanging="360"/>
      </w:pPr>
      <w:rPr>
        <w:rFonts w:ascii="Wingdings 3" w:hAnsi="Wingdings 3" w:hint="default"/>
      </w:rPr>
    </w:lvl>
    <w:lvl w:ilvl="8" w:tplc="A3FC865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68887A99"/>
    <w:multiLevelType w:val="hybridMultilevel"/>
    <w:tmpl w:val="9224D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4181536"/>
    <w:multiLevelType w:val="hybridMultilevel"/>
    <w:tmpl w:val="E558203A"/>
    <w:lvl w:ilvl="0" w:tplc="B1906118">
      <w:start w:val="1"/>
      <w:numFmt w:val="bullet"/>
      <w:lvlText w:val=""/>
      <w:lvlJc w:val="left"/>
      <w:pPr>
        <w:tabs>
          <w:tab w:val="num" w:pos="720"/>
        </w:tabs>
        <w:ind w:left="720" w:hanging="360"/>
      </w:pPr>
      <w:rPr>
        <w:rFonts w:ascii="Wingdings 3" w:hAnsi="Wingdings 3" w:hint="default"/>
      </w:rPr>
    </w:lvl>
    <w:lvl w:ilvl="1" w:tplc="41E20A2E" w:tentative="1">
      <w:start w:val="1"/>
      <w:numFmt w:val="bullet"/>
      <w:lvlText w:val=""/>
      <w:lvlJc w:val="left"/>
      <w:pPr>
        <w:tabs>
          <w:tab w:val="num" w:pos="1440"/>
        </w:tabs>
        <w:ind w:left="1440" w:hanging="360"/>
      </w:pPr>
      <w:rPr>
        <w:rFonts w:ascii="Wingdings 3" w:hAnsi="Wingdings 3" w:hint="default"/>
      </w:rPr>
    </w:lvl>
    <w:lvl w:ilvl="2" w:tplc="E124E306" w:tentative="1">
      <w:start w:val="1"/>
      <w:numFmt w:val="bullet"/>
      <w:lvlText w:val=""/>
      <w:lvlJc w:val="left"/>
      <w:pPr>
        <w:tabs>
          <w:tab w:val="num" w:pos="2160"/>
        </w:tabs>
        <w:ind w:left="2160" w:hanging="360"/>
      </w:pPr>
      <w:rPr>
        <w:rFonts w:ascii="Wingdings 3" w:hAnsi="Wingdings 3" w:hint="default"/>
      </w:rPr>
    </w:lvl>
    <w:lvl w:ilvl="3" w:tplc="E88600A4" w:tentative="1">
      <w:start w:val="1"/>
      <w:numFmt w:val="bullet"/>
      <w:lvlText w:val=""/>
      <w:lvlJc w:val="left"/>
      <w:pPr>
        <w:tabs>
          <w:tab w:val="num" w:pos="2880"/>
        </w:tabs>
        <w:ind w:left="2880" w:hanging="360"/>
      </w:pPr>
      <w:rPr>
        <w:rFonts w:ascii="Wingdings 3" w:hAnsi="Wingdings 3" w:hint="default"/>
      </w:rPr>
    </w:lvl>
    <w:lvl w:ilvl="4" w:tplc="07942A4A" w:tentative="1">
      <w:start w:val="1"/>
      <w:numFmt w:val="bullet"/>
      <w:lvlText w:val=""/>
      <w:lvlJc w:val="left"/>
      <w:pPr>
        <w:tabs>
          <w:tab w:val="num" w:pos="3600"/>
        </w:tabs>
        <w:ind w:left="3600" w:hanging="360"/>
      </w:pPr>
      <w:rPr>
        <w:rFonts w:ascii="Wingdings 3" w:hAnsi="Wingdings 3" w:hint="default"/>
      </w:rPr>
    </w:lvl>
    <w:lvl w:ilvl="5" w:tplc="9F7E27C2" w:tentative="1">
      <w:start w:val="1"/>
      <w:numFmt w:val="bullet"/>
      <w:lvlText w:val=""/>
      <w:lvlJc w:val="left"/>
      <w:pPr>
        <w:tabs>
          <w:tab w:val="num" w:pos="4320"/>
        </w:tabs>
        <w:ind w:left="4320" w:hanging="360"/>
      </w:pPr>
      <w:rPr>
        <w:rFonts w:ascii="Wingdings 3" w:hAnsi="Wingdings 3" w:hint="default"/>
      </w:rPr>
    </w:lvl>
    <w:lvl w:ilvl="6" w:tplc="C55CF576" w:tentative="1">
      <w:start w:val="1"/>
      <w:numFmt w:val="bullet"/>
      <w:lvlText w:val=""/>
      <w:lvlJc w:val="left"/>
      <w:pPr>
        <w:tabs>
          <w:tab w:val="num" w:pos="5040"/>
        </w:tabs>
        <w:ind w:left="5040" w:hanging="360"/>
      </w:pPr>
      <w:rPr>
        <w:rFonts w:ascii="Wingdings 3" w:hAnsi="Wingdings 3" w:hint="default"/>
      </w:rPr>
    </w:lvl>
    <w:lvl w:ilvl="7" w:tplc="58E6FF40" w:tentative="1">
      <w:start w:val="1"/>
      <w:numFmt w:val="bullet"/>
      <w:lvlText w:val=""/>
      <w:lvlJc w:val="left"/>
      <w:pPr>
        <w:tabs>
          <w:tab w:val="num" w:pos="5760"/>
        </w:tabs>
        <w:ind w:left="5760" w:hanging="360"/>
      </w:pPr>
      <w:rPr>
        <w:rFonts w:ascii="Wingdings 3" w:hAnsi="Wingdings 3" w:hint="default"/>
      </w:rPr>
    </w:lvl>
    <w:lvl w:ilvl="8" w:tplc="C52E1E24"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76D10031"/>
    <w:multiLevelType w:val="hybridMultilevel"/>
    <w:tmpl w:val="4D3C4416"/>
    <w:lvl w:ilvl="0" w:tplc="BA747BA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7740221B"/>
    <w:multiLevelType w:val="hybridMultilevel"/>
    <w:tmpl w:val="52284588"/>
    <w:lvl w:ilvl="0" w:tplc="0246ABBE">
      <w:start w:val="1"/>
      <w:numFmt w:val="bullet"/>
      <w:lvlText w:val=""/>
      <w:lvlJc w:val="left"/>
      <w:pPr>
        <w:tabs>
          <w:tab w:val="num" w:pos="720"/>
        </w:tabs>
        <w:ind w:left="720" w:hanging="360"/>
      </w:pPr>
      <w:rPr>
        <w:rFonts w:ascii="Wingdings 3" w:hAnsi="Wingdings 3" w:hint="default"/>
      </w:rPr>
    </w:lvl>
    <w:lvl w:ilvl="1" w:tplc="301ABFF2">
      <w:numFmt w:val="bullet"/>
      <w:lvlText w:val=""/>
      <w:lvlJc w:val="left"/>
      <w:pPr>
        <w:tabs>
          <w:tab w:val="num" w:pos="1440"/>
        </w:tabs>
        <w:ind w:left="1440" w:hanging="360"/>
      </w:pPr>
      <w:rPr>
        <w:rFonts w:ascii="Wingdings 3" w:hAnsi="Wingdings 3" w:hint="default"/>
      </w:rPr>
    </w:lvl>
    <w:lvl w:ilvl="2" w:tplc="3E90AA00" w:tentative="1">
      <w:start w:val="1"/>
      <w:numFmt w:val="bullet"/>
      <w:lvlText w:val=""/>
      <w:lvlJc w:val="left"/>
      <w:pPr>
        <w:tabs>
          <w:tab w:val="num" w:pos="2160"/>
        </w:tabs>
        <w:ind w:left="2160" w:hanging="360"/>
      </w:pPr>
      <w:rPr>
        <w:rFonts w:ascii="Wingdings 3" w:hAnsi="Wingdings 3" w:hint="default"/>
      </w:rPr>
    </w:lvl>
    <w:lvl w:ilvl="3" w:tplc="66F41852" w:tentative="1">
      <w:start w:val="1"/>
      <w:numFmt w:val="bullet"/>
      <w:lvlText w:val=""/>
      <w:lvlJc w:val="left"/>
      <w:pPr>
        <w:tabs>
          <w:tab w:val="num" w:pos="2880"/>
        </w:tabs>
        <w:ind w:left="2880" w:hanging="360"/>
      </w:pPr>
      <w:rPr>
        <w:rFonts w:ascii="Wingdings 3" w:hAnsi="Wingdings 3" w:hint="default"/>
      </w:rPr>
    </w:lvl>
    <w:lvl w:ilvl="4" w:tplc="5072914A" w:tentative="1">
      <w:start w:val="1"/>
      <w:numFmt w:val="bullet"/>
      <w:lvlText w:val=""/>
      <w:lvlJc w:val="left"/>
      <w:pPr>
        <w:tabs>
          <w:tab w:val="num" w:pos="3600"/>
        </w:tabs>
        <w:ind w:left="3600" w:hanging="360"/>
      </w:pPr>
      <w:rPr>
        <w:rFonts w:ascii="Wingdings 3" w:hAnsi="Wingdings 3" w:hint="default"/>
      </w:rPr>
    </w:lvl>
    <w:lvl w:ilvl="5" w:tplc="3198F746" w:tentative="1">
      <w:start w:val="1"/>
      <w:numFmt w:val="bullet"/>
      <w:lvlText w:val=""/>
      <w:lvlJc w:val="left"/>
      <w:pPr>
        <w:tabs>
          <w:tab w:val="num" w:pos="4320"/>
        </w:tabs>
        <w:ind w:left="4320" w:hanging="360"/>
      </w:pPr>
      <w:rPr>
        <w:rFonts w:ascii="Wingdings 3" w:hAnsi="Wingdings 3" w:hint="default"/>
      </w:rPr>
    </w:lvl>
    <w:lvl w:ilvl="6" w:tplc="FBD47B38" w:tentative="1">
      <w:start w:val="1"/>
      <w:numFmt w:val="bullet"/>
      <w:lvlText w:val=""/>
      <w:lvlJc w:val="left"/>
      <w:pPr>
        <w:tabs>
          <w:tab w:val="num" w:pos="5040"/>
        </w:tabs>
        <w:ind w:left="5040" w:hanging="360"/>
      </w:pPr>
      <w:rPr>
        <w:rFonts w:ascii="Wingdings 3" w:hAnsi="Wingdings 3" w:hint="default"/>
      </w:rPr>
    </w:lvl>
    <w:lvl w:ilvl="7" w:tplc="9AF88992" w:tentative="1">
      <w:start w:val="1"/>
      <w:numFmt w:val="bullet"/>
      <w:lvlText w:val=""/>
      <w:lvlJc w:val="left"/>
      <w:pPr>
        <w:tabs>
          <w:tab w:val="num" w:pos="5760"/>
        </w:tabs>
        <w:ind w:left="5760" w:hanging="360"/>
      </w:pPr>
      <w:rPr>
        <w:rFonts w:ascii="Wingdings 3" w:hAnsi="Wingdings 3" w:hint="default"/>
      </w:rPr>
    </w:lvl>
    <w:lvl w:ilvl="8" w:tplc="0AA238D2" w:tentative="1">
      <w:start w:val="1"/>
      <w:numFmt w:val="bullet"/>
      <w:lvlText w:val=""/>
      <w:lvlJc w:val="left"/>
      <w:pPr>
        <w:tabs>
          <w:tab w:val="num" w:pos="6480"/>
        </w:tabs>
        <w:ind w:left="6480" w:hanging="360"/>
      </w:pPr>
      <w:rPr>
        <w:rFonts w:ascii="Wingdings 3" w:hAnsi="Wingdings 3" w:hint="default"/>
      </w:rPr>
    </w:lvl>
  </w:abstractNum>
  <w:num w:numId="1">
    <w:abstractNumId w:val="9"/>
  </w:num>
  <w:num w:numId="2">
    <w:abstractNumId w:val="1"/>
  </w:num>
  <w:num w:numId="3">
    <w:abstractNumId w:val="7"/>
  </w:num>
  <w:num w:numId="4">
    <w:abstractNumId w:val="0"/>
  </w:num>
  <w:num w:numId="5">
    <w:abstractNumId w:val="11"/>
  </w:num>
  <w:num w:numId="6">
    <w:abstractNumId w:val="10"/>
  </w:num>
  <w:num w:numId="7">
    <w:abstractNumId w:val="2"/>
  </w:num>
  <w:num w:numId="8">
    <w:abstractNumId w:val="6"/>
  </w:num>
  <w:num w:numId="9">
    <w:abstractNumId w:val="8"/>
  </w:num>
  <w:num w:numId="10">
    <w:abstractNumId w:val="4"/>
  </w:num>
  <w:num w:numId="11">
    <w:abstractNumId w:val="12"/>
  </w:num>
  <w:num w:numId="12">
    <w:abstractNumId w:val="5"/>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1C2"/>
    <w:rsid w:val="001E10D7"/>
    <w:rsid w:val="002A468D"/>
    <w:rsid w:val="0047356C"/>
    <w:rsid w:val="004B3BCF"/>
    <w:rsid w:val="00665FA6"/>
    <w:rsid w:val="008C4398"/>
    <w:rsid w:val="00A43EB1"/>
    <w:rsid w:val="00AF0E36"/>
    <w:rsid w:val="00B22DB4"/>
    <w:rsid w:val="00C5501C"/>
    <w:rsid w:val="00D971C2"/>
    <w:rsid w:val="00F17A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123F1"/>
  <w15:chartTrackingRefBased/>
  <w15:docId w15:val="{31188B5E-8315-4870-9DC0-AEDF46F1A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E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686747">
      <w:bodyDiv w:val="1"/>
      <w:marLeft w:val="0"/>
      <w:marRight w:val="0"/>
      <w:marTop w:val="0"/>
      <w:marBottom w:val="0"/>
      <w:divBdr>
        <w:top w:val="none" w:sz="0" w:space="0" w:color="auto"/>
        <w:left w:val="none" w:sz="0" w:space="0" w:color="auto"/>
        <w:bottom w:val="none" w:sz="0" w:space="0" w:color="auto"/>
        <w:right w:val="none" w:sz="0" w:space="0" w:color="auto"/>
      </w:divBdr>
      <w:divsChild>
        <w:div w:id="2138255110">
          <w:marLeft w:val="547"/>
          <w:marRight w:val="0"/>
          <w:marTop w:val="200"/>
          <w:marBottom w:val="0"/>
          <w:divBdr>
            <w:top w:val="none" w:sz="0" w:space="0" w:color="auto"/>
            <w:left w:val="none" w:sz="0" w:space="0" w:color="auto"/>
            <w:bottom w:val="none" w:sz="0" w:space="0" w:color="auto"/>
            <w:right w:val="none" w:sz="0" w:space="0" w:color="auto"/>
          </w:divBdr>
        </w:div>
        <w:div w:id="39674687">
          <w:marLeft w:val="547"/>
          <w:marRight w:val="0"/>
          <w:marTop w:val="200"/>
          <w:marBottom w:val="0"/>
          <w:divBdr>
            <w:top w:val="none" w:sz="0" w:space="0" w:color="auto"/>
            <w:left w:val="none" w:sz="0" w:space="0" w:color="auto"/>
            <w:bottom w:val="none" w:sz="0" w:space="0" w:color="auto"/>
            <w:right w:val="none" w:sz="0" w:space="0" w:color="auto"/>
          </w:divBdr>
        </w:div>
      </w:divsChild>
    </w:div>
    <w:div w:id="431559220">
      <w:bodyDiv w:val="1"/>
      <w:marLeft w:val="0"/>
      <w:marRight w:val="0"/>
      <w:marTop w:val="0"/>
      <w:marBottom w:val="0"/>
      <w:divBdr>
        <w:top w:val="none" w:sz="0" w:space="0" w:color="auto"/>
        <w:left w:val="none" w:sz="0" w:space="0" w:color="auto"/>
        <w:bottom w:val="none" w:sz="0" w:space="0" w:color="auto"/>
        <w:right w:val="none" w:sz="0" w:space="0" w:color="auto"/>
      </w:divBdr>
      <w:divsChild>
        <w:div w:id="1185484554">
          <w:marLeft w:val="547"/>
          <w:marRight w:val="0"/>
          <w:marTop w:val="200"/>
          <w:marBottom w:val="0"/>
          <w:divBdr>
            <w:top w:val="none" w:sz="0" w:space="0" w:color="auto"/>
            <w:left w:val="none" w:sz="0" w:space="0" w:color="auto"/>
            <w:bottom w:val="none" w:sz="0" w:space="0" w:color="auto"/>
            <w:right w:val="none" w:sz="0" w:space="0" w:color="auto"/>
          </w:divBdr>
        </w:div>
        <w:div w:id="1599101162">
          <w:marLeft w:val="1166"/>
          <w:marRight w:val="0"/>
          <w:marTop w:val="200"/>
          <w:marBottom w:val="0"/>
          <w:divBdr>
            <w:top w:val="none" w:sz="0" w:space="0" w:color="auto"/>
            <w:left w:val="none" w:sz="0" w:space="0" w:color="auto"/>
            <w:bottom w:val="none" w:sz="0" w:space="0" w:color="auto"/>
            <w:right w:val="none" w:sz="0" w:space="0" w:color="auto"/>
          </w:divBdr>
        </w:div>
        <w:div w:id="1258758929">
          <w:marLeft w:val="1166"/>
          <w:marRight w:val="0"/>
          <w:marTop w:val="200"/>
          <w:marBottom w:val="0"/>
          <w:divBdr>
            <w:top w:val="none" w:sz="0" w:space="0" w:color="auto"/>
            <w:left w:val="none" w:sz="0" w:space="0" w:color="auto"/>
            <w:bottom w:val="none" w:sz="0" w:space="0" w:color="auto"/>
            <w:right w:val="none" w:sz="0" w:space="0" w:color="auto"/>
          </w:divBdr>
        </w:div>
        <w:div w:id="618489899">
          <w:marLeft w:val="1166"/>
          <w:marRight w:val="0"/>
          <w:marTop w:val="200"/>
          <w:marBottom w:val="0"/>
          <w:divBdr>
            <w:top w:val="none" w:sz="0" w:space="0" w:color="auto"/>
            <w:left w:val="none" w:sz="0" w:space="0" w:color="auto"/>
            <w:bottom w:val="none" w:sz="0" w:space="0" w:color="auto"/>
            <w:right w:val="none" w:sz="0" w:space="0" w:color="auto"/>
          </w:divBdr>
        </w:div>
        <w:div w:id="1029917615">
          <w:marLeft w:val="1166"/>
          <w:marRight w:val="0"/>
          <w:marTop w:val="200"/>
          <w:marBottom w:val="0"/>
          <w:divBdr>
            <w:top w:val="none" w:sz="0" w:space="0" w:color="auto"/>
            <w:left w:val="none" w:sz="0" w:space="0" w:color="auto"/>
            <w:bottom w:val="none" w:sz="0" w:space="0" w:color="auto"/>
            <w:right w:val="none" w:sz="0" w:space="0" w:color="auto"/>
          </w:divBdr>
        </w:div>
        <w:div w:id="1140458176">
          <w:marLeft w:val="1166"/>
          <w:marRight w:val="0"/>
          <w:marTop w:val="200"/>
          <w:marBottom w:val="0"/>
          <w:divBdr>
            <w:top w:val="none" w:sz="0" w:space="0" w:color="auto"/>
            <w:left w:val="none" w:sz="0" w:space="0" w:color="auto"/>
            <w:bottom w:val="none" w:sz="0" w:space="0" w:color="auto"/>
            <w:right w:val="none" w:sz="0" w:space="0" w:color="auto"/>
          </w:divBdr>
        </w:div>
      </w:divsChild>
    </w:div>
    <w:div w:id="551115090">
      <w:bodyDiv w:val="1"/>
      <w:marLeft w:val="0"/>
      <w:marRight w:val="0"/>
      <w:marTop w:val="0"/>
      <w:marBottom w:val="0"/>
      <w:divBdr>
        <w:top w:val="none" w:sz="0" w:space="0" w:color="auto"/>
        <w:left w:val="none" w:sz="0" w:space="0" w:color="auto"/>
        <w:bottom w:val="none" w:sz="0" w:space="0" w:color="auto"/>
        <w:right w:val="none" w:sz="0" w:space="0" w:color="auto"/>
      </w:divBdr>
      <w:divsChild>
        <w:div w:id="260452983">
          <w:marLeft w:val="547"/>
          <w:marRight w:val="0"/>
          <w:marTop w:val="200"/>
          <w:marBottom w:val="0"/>
          <w:divBdr>
            <w:top w:val="none" w:sz="0" w:space="0" w:color="auto"/>
            <w:left w:val="none" w:sz="0" w:space="0" w:color="auto"/>
            <w:bottom w:val="none" w:sz="0" w:space="0" w:color="auto"/>
            <w:right w:val="none" w:sz="0" w:space="0" w:color="auto"/>
          </w:divBdr>
        </w:div>
        <w:div w:id="1459445427">
          <w:marLeft w:val="1166"/>
          <w:marRight w:val="0"/>
          <w:marTop w:val="200"/>
          <w:marBottom w:val="0"/>
          <w:divBdr>
            <w:top w:val="none" w:sz="0" w:space="0" w:color="auto"/>
            <w:left w:val="none" w:sz="0" w:space="0" w:color="auto"/>
            <w:bottom w:val="none" w:sz="0" w:space="0" w:color="auto"/>
            <w:right w:val="none" w:sz="0" w:space="0" w:color="auto"/>
          </w:divBdr>
        </w:div>
        <w:div w:id="855198379">
          <w:marLeft w:val="1166"/>
          <w:marRight w:val="0"/>
          <w:marTop w:val="200"/>
          <w:marBottom w:val="0"/>
          <w:divBdr>
            <w:top w:val="none" w:sz="0" w:space="0" w:color="auto"/>
            <w:left w:val="none" w:sz="0" w:space="0" w:color="auto"/>
            <w:bottom w:val="none" w:sz="0" w:space="0" w:color="auto"/>
            <w:right w:val="none" w:sz="0" w:space="0" w:color="auto"/>
          </w:divBdr>
        </w:div>
        <w:div w:id="1615356906">
          <w:marLeft w:val="1166"/>
          <w:marRight w:val="0"/>
          <w:marTop w:val="200"/>
          <w:marBottom w:val="0"/>
          <w:divBdr>
            <w:top w:val="none" w:sz="0" w:space="0" w:color="auto"/>
            <w:left w:val="none" w:sz="0" w:space="0" w:color="auto"/>
            <w:bottom w:val="none" w:sz="0" w:space="0" w:color="auto"/>
            <w:right w:val="none" w:sz="0" w:space="0" w:color="auto"/>
          </w:divBdr>
        </w:div>
      </w:divsChild>
    </w:div>
    <w:div w:id="611477766">
      <w:bodyDiv w:val="1"/>
      <w:marLeft w:val="0"/>
      <w:marRight w:val="0"/>
      <w:marTop w:val="0"/>
      <w:marBottom w:val="0"/>
      <w:divBdr>
        <w:top w:val="none" w:sz="0" w:space="0" w:color="auto"/>
        <w:left w:val="none" w:sz="0" w:space="0" w:color="auto"/>
        <w:bottom w:val="none" w:sz="0" w:space="0" w:color="auto"/>
        <w:right w:val="none" w:sz="0" w:space="0" w:color="auto"/>
      </w:divBdr>
      <w:divsChild>
        <w:div w:id="79104023">
          <w:marLeft w:val="547"/>
          <w:marRight w:val="0"/>
          <w:marTop w:val="200"/>
          <w:marBottom w:val="0"/>
          <w:divBdr>
            <w:top w:val="none" w:sz="0" w:space="0" w:color="auto"/>
            <w:left w:val="none" w:sz="0" w:space="0" w:color="auto"/>
            <w:bottom w:val="none" w:sz="0" w:space="0" w:color="auto"/>
            <w:right w:val="none" w:sz="0" w:space="0" w:color="auto"/>
          </w:divBdr>
        </w:div>
        <w:div w:id="2119828868">
          <w:marLeft w:val="1166"/>
          <w:marRight w:val="0"/>
          <w:marTop w:val="200"/>
          <w:marBottom w:val="0"/>
          <w:divBdr>
            <w:top w:val="none" w:sz="0" w:space="0" w:color="auto"/>
            <w:left w:val="none" w:sz="0" w:space="0" w:color="auto"/>
            <w:bottom w:val="none" w:sz="0" w:space="0" w:color="auto"/>
            <w:right w:val="none" w:sz="0" w:space="0" w:color="auto"/>
          </w:divBdr>
        </w:div>
        <w:div w:id="459307339">
          <w:marLeft w:val="1166"/>
          <w:marRight w:val="0"/>
          <w:marTop w:val="200"/>
          <w:marBottom w:val="0"/>
          <w:divBdr>
            <w:top w:val="none" w:sz="0" w:space="0" w:color="auto"/>
            <w:left w:val="none" w:sz="0" w:space="0" w:color="auto"/>
            <w:bottom w:val="none" w:sz="0" w:space="0" w:color="auto"/>
            <w:right w:val="none" w:sz="0" w:space="0" w:color="auto"/>
          </w:divBdr>
        </w:div>
        <w:div w:id="313602478">
          <w:marLeft w:val="1166"/>
          <w:marRight w:val="0"/>
          <w:marTop w:val="200"/>
          <w:marBottom w:val="0"/>
          <w:divBdr>
            <w:top w:val="none" w:sz="0" w:space="0" w:color="auto"/>
            <w:left w:val="none" w:sz="0" w:space="0" w:color="auto"/>
            <w:bottom w:val="none" w:sz="0" w:space="0" w:color="auto"/>
            <w:right w:val="none" w:sz="0" w:space="0" w:color="auto"/>
          </w:divBdr>
        </w:div>
        <w:div w:id="1083525493">
          <w:marLeft w:val="1166"/>
          <w:marRight w:val="0"/>
          <w:marTop w:val="200"/>
          <w:marBottom w:val="0"/>
          <w:divBdr>
            <w:top w:val="none" w:sz="0" w:space="0" w:color="auto"/>
            <w:left w:val="none" w:sz="0" w:space="0" w:color="auto"/>
            <w:bottom w:val="none" w:sz="0" w:space="0" w:color="auto"/>
            <w:right w:val="none" w:sz="0" w:space="0" w:color="auto"/>
          </w:divBdr>
        </w:div>
        <w:div w:id="1425493575">
          <w:marLeft w:val="1166"/>
          <w:marRight w:val="0"/>
          <w:marTop w:val="200"/>
          <w:marBottom w:val="0"/>
          <w:divBdr>
            <w:top w:val="none" w:sz="0" w:space="0" w:color="auto"/>
            <w:left w:val="none" w:sz="0" w:space="0" w:color="auto"/>
            <w:bottom w:val="none" w:sz="0" w:space="0" w:color="auto"/>
            <w:right w:val="none" w:sz="0" w:space="0" w:color="auto"/>
          </w:divBdr>
        </w:div>
      </w:divsChild>
    </w:div>
    <w:div w:id="903373231">
      <w:bodyDiv w:val="1"/>
      <w:marLeft w:val="0"/>
      <w:marRight w:val="0"/>
      <w:marTop w:val="0"/>
      <w:marBottom w:val="0"/>
      <w:divBdr>
        <w:top w:val="none" w:sz="0" w:space="0" w:color="auto"/>
        <w:left w:val="none" w:sz="0" w:space="0" w:color="auto"/>
        <w:bottom w:val="none" w:sz="0" w:space="0" w:color="auto"/>
        <w:right w:val="none" w:sz="0" w:space="0" w:color="auto"/>
      </w:divBdr>
      <w:divsChild>
        <w:div w:id="1564095302">
          <w:marLeft w:val="547"/>
          <w:marRight w:val="0"/>
          <w:marTop w:val="200"/>
          <w:marBottom w:val="0"/>
          <w:divBdr>
            <w:top w:val="none" w:sz="0" w:space="0" w:color="auto"/>
            <w:left w:val="none" w:sz="0" w:space="0" w:color="auto"/>
            <w:bottom w:val="none" w:sz="0" w:space="0" w:color="auto"/>
            <w:right w:val="none" w:sz="0" w:space="0" w:color="auto"/>
          </w:divBdr>
        </w:div>
        <w:div w:id="604533345">
          <w:marLeft w:val="1166"/>
          <w:marRight w:val="0"/>
          <w:marTop w:val="200"/>
          <w:marBottom w:val="0"/>
          <w:divBdr>
            <w:top w:val="none" w:sz="0" w:space="0" w:color="auto"/>
            <w:left w:val="none" w:sz="0" w:space="0" w:color="auto"/>
            <w:bottom w:val="none" w:sz="0" w:space="0" w:color="auto"/>
            <w:right w:val="none" w:sz="0" w:space="0" w:color="auto"/>
          </w:divBdr>
        </w:div>
        <w:div w:id="1903058175">
          <w:marLeft w:val="1166"/>
          <w:marRight w:val="0"/>
          <w:marTop w:val="200"/>
          <w:marBottom w:val="0"/>
          <w:divBdr>
            <w:top w:val="none" w:sz="0" w:space="0" w:color="auto"/>
            <w:left w:val="none" w:sz="0" w:space="0" w:color="auto"/>
            <w:bottom w:val="none" w:sz="0" w:space="0" w:color="auto"/>
            <w:right w:val="none" w:sz="0" w:space="0" w:color="auto"/>
          </w:divBdr>
        </w:div>
      </w:divsChild>
    </w:div>
    <w:div w:id="1006203203">
      <w:bodyDiv w:val="1"/>
      <w:marLeft w:val="0"/>
      <w:marRight w:val="0"/>
      <w:marTop w:val="0"/>
      <w:marBottom w:val="0"/>
      <w:divBdr>
        <w:top w:val="none" w:sz="0" w:space="0" w:color="auto"/>
        <w:left w:val="none" w:sz="0" w:space="0" w:color="auto"/>
        <w:bottom w:val="none" w:sz="0" w:space="0" w:color="auto"/>
        <w:right w:val="none" w:sz="0" w:space="0" w:color="auto"/>
      </w:divBdr>
      <w:divsChild>
        <w:div w:id="135224632">
          <w:marLeft w:val="547"/>
          <w:marRight w:val="0"/>
          <w:marTop w:val="200"/>
          <w:marBottom w:val="0"/>
          <w:divBdr>
            <w:top w:val="none" w:sz="0" w:space="0" w:color="auto"/>
            <w:left w:val="none" w:sz="0" w:space="0" w:color="auto"/>
            <w:bottom w:val="none" w:sz="0" w:space="0" w:color="auto"/>
            <w:right w:val="none" w:sz="0" w:space="0" w:color="auto"/>
          </w:divBdr>
        </w:div>
        <w:div w:id="524296364">
          <w:marLeft w:val="1166"/>
          <w:marRight w:val="0"/>
          <w:marTop w:val="200"/>
          <w:marBottom w:val="0"/>
          <w:divBdr>
            <w:top w:val="none" w:sz="0" w:space="0" w:color="auto"/>
            <w:left w:val="none" w:sz="0" w:space="0" w:color="auto"/>
            <w:bottom w:val="none" w:sz="0" w:space="0" w:color="auto"/>
            <w:right w:val="none" w:sz="0" w:space="0" w:color="auto"/>
          </w:divBdr>
        </w:div>
        <w:div w:id="76904424">
          <w:marLeft w:val="1166"/>
          <w:marRight w:val="0"/>
          <w:marTop w:val="200"/>
          <w:marBottom w:val="0"/>
          <w:divBdr>
            <w:top w:val="none" w:sz="0" w:space="0" w:color="auto"/>
            <w:left w:val="none" w:sz="0" w:space="0" w:color="auto"/>
            <w:bottom w:val="none" w:sz="0" w:space="0" w:color="auto"/>
            <w:right w:val="none" w:sz="0" w:space="0" w:color="auto"/>
          </w:divBdr>
        </w:div>
      </w:divsChild>
    </w:div>
    <w:div w:id="1254632006">
      <w:bodyDiv w:val="1"/>
      <w:marLeft w:val="0"/>
      <w:marRight w:val="0"/>
      <w:marTop w:val="0"/>
      <w:marBottom w:val="0"/>
      <w:divBdr>
        <w:top w:val="none" w:sz="0" w:space="0" w:color="auto"/>
        <w:left w:val="none" w:sz="0" w:space="0" w:color="auto"/>
        <w:bottom w:val="none" w:sz="0" w:space="0" w:color="auto"/>
        <w:right w:val="none" w:sz="0" w:space="0" w:color="auto"/>
      </w:divBdr>
      <w:divsChild>
        <w:div w:id="468397750">
          <w:marLeft w:val="547"/>
          <w:marRight w:val="0"/>
          <w:marTop w:val="200"/>
          <w:marBottom w:val="0"/>
          <w:divBdr>
            <w:top w:val="none" w:sz="0" w:space="0" w:color="auto"/>
            <w:left w:val="none" w:sz="0" w:space="0" w:color="auto"/>
            <w:bottom w:val="none" w:sz="0" w:space="0" w:color="auto"/>
            <w:right w:val="none" w:sz="0" w:space="0" w:color="auto"/>
          </w:divBdr>
        </w:div>
        <w:div w:id="888348465">
          <w:marLeft w:val="1166"/>
          <w:marRight w:val="0"/>
          <w:marTop w:val="200"/>
          <w:marBottom w:val="0"/>
          <w:divBdr>
            <w:top w:val="none" w:sz="0" w:space="0" w:color="auto"/>
            <w:left w:val="none" w:sz="0" w:space="0" w:color="auto"/>
            <w:bottom w:val="none" w:sz="0" w:space="0" w:color="auto"/>
            <w:right w:val="none" w:sz="0" w:space="0" w:color="auto"/>
          </w:divBdr>
        </w:div>
        <w:div w:id="889459144">
          <w:marLeft w:val="1166"/>
          <w:marRight w:val="0"/>
          <w:marTop w:val="200"/>
          <w:marBottom w:val="0"/>
          <w:divBdr>
            <w:top w:val="none" w:sz="0" w:space="0" w:color="auto"/>
            <w:left w:val="none" w:sz="0" w:space="0" w:color="auto"/>
            <w:bottom w:val="none" w:sz="0" w:space="0" w:color="auto"/>
            <w:right w:val="none" w:sz="0" w:space="0" w:color="auto"/>
          </w:divBdr>
        </w:div>
        <w:div w:id="1245720519">
          <w:marLeft w:val="1166"/>
          <w:marRight w:val="0"/>
          <w:marTop w:val="200"/>
          <w:marBottom w:val="0"/>
          <w:divBdr>
            <w:top w:val="none" w:sz="0" w:space="0" w:color="auto"/>
            <w:left w:val="none" w:sz="0" w:space="0" w:color="auto"/>
            <w:bottom w:val="none" w:sz="0" w:space="0" w:color="auto"/>
            <w:right w:val="none" w:sz="0" w:space="0" w:color="auto"/>
          </w:divBdr>
        </w:div>
        <w:div w:id="1704285896">
          <w:marLeft w:val="1166"/>
          <w:marRight w:val="0"/>
          <w:marTop w:val="200"/>
          <w:marBottom w:val="0"/>
          <w:divBdr>
            <w:top w:val="none" w:sz="0" w:space="0" w:color="auto"/>
            <w:left w:val="none" w:sz="0" w:space="0" w:color="auto"/>
            <w:bottom w:val="none" w:sz="0" w:space="0" w:color="auto"/>
            <w:right w:val="none" w:sz="0" w:space="0" w:color="auto"/>
          </w:divBdr>
        </w:div>
        <w:div w:id="1855805441">
          <w:marLeft w:val="1166"/>
          <w:marRight w:val="0"/>
          <w:marTop w:val="200"/>
          <w:marBottom w:val="0"/>
          <w:divBdr>
            <w:top w:val="none" w:sz="0" w:space="0" w:color="auto"/>
            <w:left w:val="none" w:sz="0" w:space="0" w:color="auto"/>
            <w:bottom w:val="none" w:sz="0" w:space="0" w:color="auto"/>
            <w:right w:val="none" w:sz="0" w:space="0" w:color="auto"/>
          </w:divBdr>
        </w:div>
      </w:divsChild>
    </w:div>
    <w:div w:id="1859612681">
      <w:bodyDiv w:val="1"/>
      <w:marLeft w:val="0"/>
      <w:marRight w:val="0"/>
      <w:marTop w:val="0"/>
      <w:marBottom w:val="0"/>
      <w:divBdr>
        <w:top w:val="none" w:sz="0" w:space="0" w:color="auto"/>
        <w:left w:val="none" w:sz="0" w:space="0" w:color="auto"/>
        <w:bottom w:val="none" w:sz="0" w:space="0" w:color="auto"/>
        <w:right w:val="none" w:sz="0" w:space="0" w:color="auto"/>
      </w:divBdr>
      <w:divsChild>
        <w:div w:id="1986540811">
          <w:marLeft w:val="547"/>
          <w:marRight w:val="0"/>
          <w:marTop w:val="200"/>
          <w:marBottom w:val="0"/>
          <w:divBdr>
            <w:top w:val="none" w:sz="0" w:space="0" w:color="auto"/>
            <w:left w:val="none" w:sz="0" w:space="0" w:color="auto"/>
            <w:bottom w:val="none" w:sz="0" w:space="0" w:color="auto"/>
            <w:right w:val="none" w:sz="0" w:space="0" w:color="auto"/>
          </w:divBdr>
        </w:div>
        <w:div w:id="433209679">
          <w:marLeft w:val="1166"/>
          <w:marRight w:val="0"/>
          <w:marTop w:val="200"/>
          <w:marBottom w:val="0"/>
          <w:divBdr>
            <w:top w:val="none" w:sz="0" w:space="0" w:color="auto"/>
            <w:left w:val="none" w:sz="0" w:space="0" w:color="auto"/>
            <w:bottom w:val="none" w:sz="0" w:space="0" w:color="auto"/>
            <w:right w:val="none" w:sz="0" w:space="0" w:color="auto"/>
          </w:divBdr>
        </w:div>
        <w:div w:id="400635691">
          <w:marLeft w:val="1166"/>
          <w:marRight w:val="0"/>
          <w:marTop w:val="200"/>
          <w:marBottom w:val="0"/>
          <w:divBdr>
            <w:top w:val="none" w:sz="0" w:space="0" w:color="auto"/>
            <w:left w:val="none" w:sz="0" w:space="0" w:color="auto"/>
            <w:bottom w:val="none" w:sz="0" w:space="0" w:color="auto"/>
            <w:right w:val="none" w:sz="0" w:space="0" w:color="auto"/>
          </w:divBdr>
        </w:div>
        <w:div w:id="274600554">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11</Pages>
  <Words>1072</Words>
  <Characters>6115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Pillai</dc:creator>
  <cp:keywords/>
  <dc:description/>
  <cp:lastModifiedBy>Shalmon Anandas</cp:lastModifiedBy>
  <cp:revision>8</cp:revision>
  <dcterms:created xsi:type="dcterms:W3CDTF">2022-11-13T20:55:00Z</dcterms:created>
  <dcterms:modified xsi:type="dcterms:W3CDTF">2022-11-13T22:57:00Z</dcterms:modified>
</cp:coreProperties>
</file>